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1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5245"/>
      </w:tblGrid>
      <w:tr w14:paraId="18E75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4536" w:type="dxa"/>
          </w:tcPr>
          <w:p w14:paraId="5BDD2A1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 BAN NHÂN DÂN</w:t>
            </w:r>
          </w:p>
          <w:p w14:paraId="4EA3DD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XÃ KỲ XUÂN</w:t>
            </w:r>
          </w:p>
          <w:p w14:paraId="7F7B9686">
            <w:pPr>
              <w:jc w:val="center"/>
              <w:rPr>
                <w:b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10795</wp:posOffset>
                      </wp:positionV>
                      <wp:extent cx="791845" cy="0"/>
                      <wp:effectExtent l="0" t="0" r="27305" b="19050"/>
                      <wp:wrapNone/>
                      <wp:docPr id="3" name="Li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8" o:spid="_x0000_s1026" o:spt="20" style="position:absolute;left:0pt;margin-left:76.75pt;margin-top:0.85pt;height:0pt;width:62.35pt;z-index:251659264;mso-width-relative:page;mso-height-relative:page;" filled="f" stroked="t" coordsize="21600,21600" o:gfxdata="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Rt3AC1AAAAAcBAAAPAAAAAAAAAAEAIAAAACIAAABkcnMvZG93bnJl&#10;di54bWxQSwECFAAUAAAACACHTuJAAJO79MgBAACeAwAADgAAAAAAAAABACAAAAAjAQAAZHJzL2Uy&#10;b0RvYy54bWxQSwUGAAAAAAYABgBZAQAAX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245" w:type="dxa"/>
          </w:tcPr>
          <w:p w14:paraId="434A95B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CỘNG HÒA XÃ HỘI CHỦ NGHĨA VIỆT NAM</w:t>
            </w:r>
          </w:p>
          <w:p w14:paraId="1F5EF4F0">
            <w:pPr>
              <w:jc w:val="center"/>
              <w:rPr>
                <w:b/>
                <w:sz w:val="26"/>
              </w:rPr>
            </w:pPr>
            <w:r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200660</wp:posOffset>
                      </wp:positionV>
                      <wp:extent cx="1943100" cy="0"/>
                      <wp:effectExtent l="0" t="0" r="19050" b="19050"/>
                      <wp:wrapNone/>
                      <wp:docPr id="2" name="AutoShap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1" o:spid="_x0000_s1026" o:spt="32" type="#_x0000_t32" style="position:absolute;left:0pt;margin-left:47.9pt;margin-top:15.8pt;height:0pt;width:153pt;z-index:251660288;mso-width-relative:page;mso-height-relative:page;" filled="f" stroked="t" coordsize="21600,21600" o:gfxdata="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56l47WAAAACAEAAA8AAAAAAAAAAQAgAAAA&#10;IgAAAGRycy9kb3ducmV2LnhtbFBLAQIUABQAAAAIAIdO4kC3kUUs1AEAALMDAAAOAAAAAAAAAAEA&#10;IAAAACU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z w:val="26"/>
              </w:rPr>
              <w:t>Độc lập - Tự do - Hạnh phúc</w:t>
            </w:r>
          </w:p>
        </w:tc>
      </w:tr>
      <w:tr w14:paraId="6AAE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536" w:type="dxa"/>
          </w:tcPr>
          <w:p w14:paraId="7D42FB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     /GM-UBND</w:t>
            </w:r>
          </w:p>
        </w:tc>
        <w:tc>
          <w:tcPr>
            <w:tcW w:w="5245" w:type="dxa"/>
          </w:tcPr>
          <w:p w14:paraId="0DBB6F6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Kỳ Xuân, ngày 29 tháng  5  năm 2026</w:t>
            </w:r>
          </w:p>
        </w:tc>
      </w:tr>
    </w:tbl>
    <w:p w14:paraId="4A5D88D5">
      <w:pPr>
        <w:spacing w:line="276" w:lineRule="auto"/>
        <w:rPr>
          <w:b/>
          <w:sz w:val="16"/>
          <w:szCs w:val="16"/>
        </w:rPr>
      </w:pPr>
    </w:p>
    <w:p w14:paraId="015736F6">
      <w:pPr>
        <w:spacing w:line="276" w:lineRule="auto"/>
        <w:jc w:val="center"/>
        <w:rPr>
          <w:b/>
        </w:rPr>
      </w:pPr>
      <w:r>
        <w:rPr>
          <w:b/>
        </w:rPr>
        <w:t>GIẤY MỜI</w:t>
      </w:r>
    </w:p>
    <w:p w14:paraId="09E43E35">
      <w:pPr>
        <w:spacing w:line="276" w:lineRule="auto"/>
        <w:jc w:val="center"/>
        <w:rPr>
          <w:b/>
        </w:rPr>
      </w:pPr>
      <w:bookmarkStart w:id="0" w:name="_GoBack"/>
      <w:r>
        <w:rPr>
          <w:b/>
        </w:rPr>
        <w:t>Họp giao ban Lãnh đạo Ủy ban nhân dân xã</w:t>
      </w:r>
    </w:p>
    <w:bookmarkEnd w:id="0"/>
    <w:p w14:paraId="41491A62">
      <w:pPr>
        <w:spacing w:line="276" w:lineRule="auto"/>
        <w:jc w:val="center"/>
        <w:rPr>
          <w:spacing w:val="-6"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31750</wp:posOffset>
                </wp:positionV>
                <wp:extent cx="1504950" cy="0"/>
                <wp:effectExtent l="0" t="0" r="19050" b="19050"/>
                <wp:wrapNone/>
                <wp:docPr id="1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175.45pt;margin-top:2.5pt;height:0pt;width:118.5pt;z-index:251660288;mso-width-relative:page;mso-height-relative:page;" filled="f" stroked="t" coordsize="21600,21600" o:gfxdata="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ifF6P1QAAAAcBAAAPAAAAAAAAAAEAIAAA&#10;ACIAAABkcnMvZG93bnJldi54bWxQSwECFAAUAAAACACHTuJA0tq9WtYBAACzAwAADgAAAAAAAAAB&#10;ACAAAAAk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C8607CE">
      <w:pPr>
        <w:spacing w:before="40" w:after="40" w:line="276" w:lineRule="auto"/>
        <w:ind w:firstLine="680"/>
        <w:jc w:val="both"/>
      </w:pPr>
      <w:r>
        <w:t xml:space="preserve"> Lãnh đạo Ủy ban nhân dân xã tổ chức họp giao ban triển khai nhiệm vụ trọng tâm và cho ý kiến các nội dung thuộc thẩm quyền</w:t>
      </w:r>
      <w:r>
        <w:rPr>
          <w:i/>
          <w:iCs/>
        </w:rPr>
        <w:t xml:space="preserve">. </w:t>
      </w:r>
    </w:p>
    <w:p w14:paraId="2CE63A63">
      <w:pPr>
        <w:spacing w:before="40" w:after="40" w:line="276" w:lineRule="auto"/>
        <w:ind w:firstLine="680"/>
        <w:jc w:val="both"/>
      </w:pPr>
      <w:r>
        <w:rPr>
          <w:b/>
          <w:bCs/>
        </w:rPr>
        <w:t xml:space="preserve">1. Địa điểm: </w:t>
      </w:r>
      <w:r>
        <w:t xml:space="preserve">Hội trường tầng 2, UBND xã </w:t>
      </w:r>
    </w:p>
    <w:p w14:paraId="0717602C">
      <w:pPr>
        <w:spacing w:before="40" w:after="40" w:line="276" w:lineRule="auto"/>
        <w:ind w:firstLine="680"/>
        <w:jc w:val="both"/>
        <w:rPr>
          <w:b/>
          <w:bCs/>
        </w:rPr>
      </w:pPr>
      <w:r>
        <w:rPr>
          <w:b/>
          <w:bCs/>
        </w:rPr>
        <w:t xml:space="preserve">2. Thời gian: </w:t>
      </w:r>
      <w:r>
        <w:t xml:space="preserve">Vào lúc </w:t>
      </w:r>
      <w:r>
        <w:rPr>
          <w:b/>
          <w:bCs/>
        </w:rPr>
        <w:t>8</w:t>
      </w:r>
      <w:r>
        <w:t xml:space="preserve"> giờ </w:t>
      </w:r>
      <w:r>
        <w:rPr>
          <w:b/>
          <w:bCs/>
        </w:rPr>
        <w:t xml:space="preserve">00 </w:t>
      </w:r>
      <w:r>
        <w:t xml:space="preserve">phút, </w:t>
      </w:r>
      <w:r>
        <w:rPr>
          <w:b/>
          <w:bCs/>
        </w:rPr>
        <w:t xml:space="preserve">ngày 01/6/2026 (thứ hai). </w:t>
      </w:r>
    </w:p>
    <w:p w14:paraId="777C69E6">
      <w:pPr>
        <w:spacing w:before="40" w:after="40" w:line="276" w:lineRule="auto"/>
        <w:ind w:firstLine="680"/>
        <w:jc w:val="both"/>
        <w:rPr>
          <w:bCs/>
          <w:i/>
          <w:iCs/>
        </w:rPr>
      </w:pPr>
      <w:r>
        <w:rPr>
          <w:b/>
          <w:bCs/>
        </w:rPr>
        <w:t xml:space="preserve">3. </w:t>
      </w:r>
      <w:r>
        <w:rPr>
          <w:b/>
        </w:rPr>
        <w:t xml:space="preserve">Thành phần tham dự, </w:t>
      </w:r>
      <w:r>
        <w:rPr>
          <w:bCs/>
          <w:i/>
          <w:iCs/>
        </w:rPr>
        <w:t>trân trọng kính mời:</w:t>
      </w:r>
    </w:p>
    <w:p w14:paraId="1CFF9462">
      <w:pPr>
        <w:pStyle w:val="5"/>
        <w:spacing w:before="40" w:after="40" w:line="276" w:lineRule="auto"/>
        <w:ind w:left="680"/>
        <w:jc w:val="both"/>
        <w:rPr>
          <w:bCs/>
          <w:i/>
          <w:iCs/>
        </w:rPr>
      </w:pPr>
      <w:r>
        <w:rPr>
          <w:bCs/>
        </w:rPr>
        <w:t xml:space="preserve">- Đồng chí Lê Tài Tuấn, Phó bí thư Đảng ủy, Chủ tịch UBND xã </w:t>
      </w:r>
      <w:r>
        <w:rPr>
          <w:bCs/>
          <w:i/>
          <w:iCs/>
        </w:rPr>
        <w:t>(kính mời chủ trì).</w:t>
      </w:r>
    </w:p>
    <w:p w14:paraId="13EC353E">
      <w:pPr>
        <w:pStyle w:val="5"/>
        <w:spacing w:before="40" w:after="40" w:line="276" w:lineRule="auto"/>
        <w:ind w:firstLine="680"/>
        <w:jc w:val="both"/>
        <w:rPr>
          <w:bCs/>
          <w:iCs/>
        </w:rPr>
      </w:pPr>
      <w:r>
        <w:rPr>
          <w:bCs/>
          <w:iCs/>
        </w:rPr>
        <w:t>- Các đồng chí Phó chủ tịch UBND xã;</w:t>
      </w:r>
    </w:p>
    <w:p w14:paraId="16B9709B">
      <w:pPr>
        <w:pStyle w:val="5"/>
        <w:spacing w:before="40" w:after="40" w:line="276" w:lineRule="auto"/>
        <w:ind w:firstLine="680"/>
        <w:jc w:val="both"/>
        <w:rPr>
          <w:bCs/>
          <w:iCs/>
        </w:rPr>
      </w:pPr>
      <w:r>
        <w:rPr>
          <w:bCs/>
          <w:iCs/>
        </w:rPr>
        <w:t>- Các đồng chí Ủy viên Ủy ban nhân dân xã;</w:t>
      </w:r>
    </w:p>
    <w:p w14:paraId="5A3E3B02">
      <w:pPr>
        <w:pStyle w:val="5"/>
        <w:spacing w:before="40" w:after="40" w:line="276" w:lineRule="auto"/>
        <w:ind w:firstLine="680"/>
        <w:jc w:val="both"/>
        <w:rPr>
          <w:bCs/>
          <w:iCs/>
        </w:rPr>
      </w:pPr>
      <w:r>
        <w:rPr>
          <w:bCs/>
          <w:iCs/>
        </w:rPr>
        <w:t>-</w:t>
      </w:r>
      <w:r>
        <w:rPr>
          <w:rFonts w:hint="default"/>
          <w:bCs/>
          <w:iCs/>
          <w:lang w:val="en-US"/>
        </w:rPr>
        <w:t xml:space="preserve"> </w:t>
      </w:r>
      <w:r>
        <w:rPr>
          <w:bCs/>
          <w:iCs/>
        </w:rPr>
        <w:t>Giám đốc Trung tâm Hành chính công, phó Chánh Văn phòng HĐND&amp;UBND; phó Trưởng phòng Kinh tế, Văn hóa – Xã hội;</w:t>
      </w:r>
    </w:p>
    <w:p w14:paraId="09C33F4C">
      <w:pPr>
        <w:spacing w:before="40" w:after="40" w:line="276" w:lineRule="auto"/>
        <w:ind w:firstLine="680"/>
        <w:jc w:val="both"/>
        <w:rPr>
          <w:b/>
          <w:iCs/>
        </w:rPr>
      </w:pPr>
      <w:r>
        <w:t xml:space="preserve"> </w:t>
      </w:r>
      <w:r>
        <w:rPr>
          <w:b/>
          <w:bCs/>
        </w:rPr>
        <w:t xml:space="preserve">4. Nội dung: </w:t>
      </w:r>
      <w:r>
        <w:t>Có phục lục danh mục kèm theo</w:t>
      </w:r>
    </w:p>
    <w:p w14:paraId="588DFE34">
      <w:pPr>
        <w:spacing w:before="40" w:after="40" w:line="276" w:lineRule="auto"/>
        <w:jc w:val="both"/>
        <w:rPr>
          <w:bCs/>
          <w:i/>
          <w:iCs/>
        </w:rPr>
      </w:pPr>
      <w:r>
        <w:rPr>
          <w:b/>
          <w:iCs/>
        </w:rPr>
        <w:t xml:space="preserve">      </w:t>
      </w:r>
      <w:r>
        <w:rPr>
          <w:bCs/>
          <w:iCs/>
        </w:rPr>
        <w:tab/>
      </w:r>
      <w:r>
        <w:rPr>
          <w:i/>
        </w:rPr>
        <w:t xml:space="preserve"> Văn phòng HĐND-UBND xã</w:t>
      </w:r>
      <w:r>
        <w:rPr>
          <w:bCs/>
          <w:i/>
          <w:iCs/>
        </w:rPr>
        <w:t xml:space="preserve"> chuẩn bị nội dung, các điều kiện phục vụ cuộc họp; </w:t>
      </w:r>
    </w:p>
    <w:p w14:paraId="5A5DFD63">
      <w:pPr>
        <w:spacing w:before="40" w:after="40" w:line="276" w:lineRule="auto"/>
        <w:ind w:firstLine="720"/>
        <w:jc w:val="both"/>
      </w:pPr>
      <w:r>
        <w:t>Kính mời các thành phần dự họp sắp xếp tham dự đầy đủ, đúng thời gian quy định./.</w:t>
      </w:r>
    </w:p>
    <w:tbl>
      <w:tblPr>
        <w:tblStyle w:val="3"/>
        <w:tblpPr w:leftFromText="180" w:rightFromText="180" w:vertAnchor="text" w:horzAnchor="margin" w:tblpX="108" w:tblpY="30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61440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2500" w:type="pct"/>
          </w:tcPr>
          <w:p w14:paraId="62CE9967">
            <w:pPr>
              <w:spacing w:after="80"/>
              <w:jc w:val="both"/>
              <w:rPr>
                <w:b/>
                <w:i/>
                <w:sz w:val="24"/>
                <w:szCs w:val="24"/>
                <w:lang w:val="pt-BR"/>
              </w:rPr>
            </w:pPr>
            <w:r>
              <w:rPr>
                <w:b/>
                <w:i/>
                <w:sz w:val="24"/>
                <w:szCs w:val="24"/>
                <w:lang w:val="pt-BR"/>
              </w:rPr>
              <w:t xml:space="preserve">Nơi nhận: </w:t>
            </w:r>
          </w:p>
          <w:p w14:paraId="2ADFE77A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pt-BR"/>
              </w:rPr>
              <w:t xml:space="preserve">- </w:t>
            </w:r>
            <w:r>
              <w:rPr>
                <w:sz w:val="22"/>
              </w:rPr>
              <w:t>Như thành phần mời;;</w:t>
            </w:r>
          </w:p>
          <w:p w14:paraId="6ABFEBBD">
            <w:pPr>
              <w:jc w:val="both"/>
              <w:rPr>
                <w:sz w:val="22"/>
              </w:rPr>
            </w:pPr>
            <w:r>
              <w:rPr>
                <w:sz w:val="22"/>
              </w:rPr>
              <w:t>- Lưu: VT.</w:t>
            </w:r>
          </w:p>
          <w:p w14:paraId="5FC3A93E">
            <w:pPr>
              <w:rPr>
                <w:lang w:val="pt-BR"/>
              </w:rPr>
            </w:pPr>
          </w:p>
        </w:tc>
        <w:tc>
          <w:tcPr>
            <w:tcW w:w="2500" w:type="pct"/>
          </w:tcPr>
          <w:p w14:paraId="7040ABD4">
            <w:pPr>
              <w:jc w:val="center"/>
              <w:rPr>
                <w:b/>
              </w:rPr>
            </w:pPr>
            <w:r>
              <w:rPr>
                <w:b/>
              </w:rPr>
              <w:t>TL. CHỦ TỊCH</w:t>
            </w:r>
          </w:p>
          <w:p w14:paraId="7C0CCAF7">
            <w:pPr>
              <w:jc w:val="center"/>
              <w:rPr>
                <w:b/>
              </w:rPr>
            </w:pPr>
            <w:r>
              <w:rPr>
                <w:b/>
              </w:rPr>
              <w:t>CHÁNH VĂN PHÒNG</w:t>
            </w:r>
          </w:p>
          <w:p w14:paraId="11D355C0">
            <w:pPr>
              <w:rPr>
                <w:b/>
              </w:rPr>
            </w:pPr>
          </w:p>
          <w:p w14:paraId="738D6F81">
            <w:pPr>
              <w:jc w:val="center"/>
              <w:rPr>
                <w:b/>
              </w:rPr>
            </w:pPr>
          </w:p>
          <w:p w14:paraId="13FB9004">
            <w:pPr>
              <w:rPr>
                <w:b/>
              </w:rPr>
            </w:pPr>
          </w:p>
          <w:p w14:paraId="1B77CFD5">
            <w:pPr>
              <w:rPr>
                <w:b/>
              </w:rPr>
            </w:pPr>
          </w:p>
          <w:p w14:paraId="36FD317C">
            <w:pPr>
              <w:rPr>
                <w:b/>
              </w:rPr>
            </w:pPr>
          </w:p>
          <w:p w14:paraId="34D0AF83">
            <w:pPr>
              <w:jc w:val="center"/>
              <w:rPr>
                <w:b/>
              </w:rPr>
            </w:pPr>
          </w:p>
          <w:p w14:paraId="44EA080F">
            <w:pPr>
              <w:jc w:val="center"/>
            </w:pPr>
            <w:r>
              <w:rPr>
                <w:b/>
              </w:rPr>
              <w:t>Nguyễn Văn Yên</w:t>
            </w:r>
          </w:p>
        </w:tc>
      </w:tr>
    </w:tbl>
    <w:p w14:paraId="0AF1EE8A"/>
    <w:p w14:paraId="72455A6E"/>
    <w:p w14:paraId="6728123A"/>
    <w:p w14:paraId="29443D88"/>
    <w:p w14:paraId="3F6D82AE"/>
    <w:p w14:paraId="05313D1E"/>
    <w:p w14:paraId="5984A87A">
      <w:pPr>
        <w:jc w:val="center"/>
      </w:pPr>
      <w:r>
        <w:rPr>
          <w:b/>
          <w:bCs/>
        </w:rPr>
        <w:t>DANH MỤC NỘI DUNG TRÌNH HỌP</w:t>
      </w:r>
    </w:p>
    <w:p w14:paraId="514033C0">
      <w:pPr>
        <w:jc w:val="center"/>
      </w:pPr>
      <w:r>
        <w:rPr>
          <w:b/>
          <w:bCs/>
        </w:rPr>
        <w:t>GIAO BAN LÃNH ĐẠO UBND XÃ NGÀY 01/6//2026</w:t>
      </w:r>
    </w:p>
    <w:p w14:paraId="62A0D78A">
      <w:pPr>
        <w:jc w:val="center"/>
        <w:rPr>
          <w:i/>
          <w:iCs/>
        </w:rPr>
      </w:pPr>
      <w:r>
        <w:rPr>
          <w:i/>
          <w:iCs/>
        </w:rPr>
        <w:t>(Kèm theo Giấy mời số    /GM-UBND ngày 29/5/2026)</w:t>
      </w:r>
    </w:p>
    <w:p w14:paraId="28860075">
      <w:pPr>
        <w:jc w:val="center"/>
        <w:rPr>
          <w:i/>
          <w:iCs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5734"/>
        <w:gridCol w:w="2713"/>
      </w:tblGrid>
      <w:tr w14:paraId="07BA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047A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TT</w:t>
            </w:r>
          </w:p>
        </w:tc>
        <w:tc>
          <w:tcPr>
            <w:tcW w:w="5812" w:type="dxa"/>
          </w:tcPr>
          <w:p w14:paraId="06DCC2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2744" w:type="dxa"/>
          </w:tcPr>
          <w:p w14:paraId="5E29E1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Cơ quan chuẩn bị</w:t>
            </w:r>
          </w:p>
        </w:tc>
      </w:tr>
      <w:tr w14:paraId="5536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A4AAE3B">
            <w:pPr>
              <w:pStyle w:val="15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</w:tcPr>
          <w:p w14:paraId="0E0AC52F">
            <w:r>
              <w:t>Dự thảo Đề án sáp nhập thôn</w:t>
            </w:r>
          </w:p>
        </w:tc>
        <w:tc>
          <w:tcPr>
            <w:tcW w:w="2744" w:type="dxa"/>
          </w:tcPr>
          <w:p w14:paraId="4E3B54F2">
            <w:r>
              <w:t>Phòng Văn hóa -XH</w:t>
            </w:r>
          </w:p>
        </w:tc>
      </w:tr>
      <w:tr w14:paraId="295E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815DBE9">
            <w:pPr>
              <w:pStyle w:val="15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</w:tcPr>
          <w:p w14:paraId="59A265FD">
            <w:pPr>
              <w:jc w:val="both"/>
            </w:pPr>
            <w:r>
              <w:rPr>
                <w:bCs/>
              </w:rPr>
              <w:t>Báo cáo tình hình Kinh tế - Xã hội, Quốc phòng - An ninh 6 tháng đầu năm, phương hướng, nhiệm vụ 6 tháng cuối năm 2026.</w:t>
            </w:r>
          </w:p>
        </w:tc>
        <w:tc>
          <w:tcPr>
            <w:tcW w:w="2744" w:type="dxa"/>
            <w:vMerge w:val="restart"/>
            <w:vAlign w:val="center"/>
          </w:tcPr>
          <w:p w14:paraId="462F8DC6">
            <w:pPr>
              <w:jc w:val="center"/>
            </w:pPr>
            <w:r>
              <w:t>Văn phòng HĐND và UBND xã</w:t>
            </w:r>
          </w:p>
        </w:tc>
      </w:tr>
      <w:tr w14:paraId="620E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6A8E646">
            <w:pPr>
              <w:pStyle w:val="15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</w:tcPr>
          <w:p w14:paraId="1896C820">
            <w:pPr>
              <w:jc w:val="both"/>
              <w:rPr>
                <w:bCs/>
              </w:rPr>
            </w:pPr>
            <w:r>
              <w:rPr>
                <w:bCs/>
              </w:rPr>
              <w:t xml:space="preserve">Báo cáo kết quả thực hiện nhiệm vụ tháng 5, nhiệm vụ thực hiện tháng 6 </w:t>
            </w:r>
          </w:p>
        </w:tc>
        <w:tc>
          <w:tcPr>
            <w:tcW w:w="2744" w:type="dxa"/>
            <w:vMerge w:val="continue"/>
            <w:vAlign w:val="center"/>
          </w:tcPr>
          <w:p w14:paraId="6B882C0B">
            <w:pPr>
              <w:jc w:val="center"/>
            </w:pPr>
          </w:p>
        </w:tc>
      </w:tr>
      <w:tr w14:paraId="4884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9AE9F2B">
            <w:pPr>
              <w:pStyle w:val="15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</w:tcPr>
          <w:p w14:paraId="5B1CF642">
            <w:pPr>
              <w:jc w:val="both"/>
              <w:rPr>
                <w:bCs/>
              </w:rPr>
            </w:pPr>
            <w:r>
              <w:rPr>
                <w:bCs/>
              </w:rPr>
              <w:t>Báo cáo công tác chuẩn bị tiếp xúc cử tri, kỳ họp giữa năm HĐND xã</w:t>
            </w:r>
          </w:p>
        </w:tc>
        <w:tc>
          <w:tcPr>
            <w:tcW w:w="2744" w:type="dxa"/>
            <w:vMerge w:val="continue"/>
            <w:vAlign w:val="center"/>
          </w:tcPr>
          <w:p w14:paraId="01202051">
            <w:pPr>
              <w:jc w:val="center"/>
            </w:pPr>
          </w:p>
        </w:tc>
      </w:tr>
      <w:tr w14:paraId="109D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0414D2A">
            <w:pPr>
              <w:pStyle w:val="15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</w:tcPr>
          <w:p w14:paraId="143A3B52">
            <w:pPr>
              <w:jc w:val="both"/>
              <w:rPr>
                <w:bCs/>
              </w:rPr>
            </w:pPr>
            <w:r>
              <w:rPr>
                <w:bCs/>
              </w:rPr>
              <w:t>Báo cáo tồn đọng nhiệm vụ tại các kết luận của đồng chí Chủ tịch UBND xã</w:t>
            </w:r>
          </w:p>
        </w:tc>
        <w:tc>
          <w:tcPr>
            <w:tcW w:w="2744" w:type="dxa"/>
            <w:vMerge w:val="continue"/>
            <w:vAlign w:val="center"/>
          </w:tcPr>
          <w:p w14:paraId="19028465">
            <w:pPr>
              <w:jc w:val="center"/>
            </w:pPr>
          </w:p>
        </w:tc>
      </w:tr>
      <w:tr w14:paraId="75A6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F287FE7">
            <w:pPr>
              <w:pStyle w:val="15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</w:tcPr>
          <w:p w14:paraId="0FBF83FB">
            <w:pPr>
              <w:jc w:val="both"/>
              <w:rPr>
                <w:bCs/>
              </w:rPr>
            </w:pPr>
            <w:r>
              <w:rPr>
                <w:bCs/>
              </w:rPr>
              <w:t>Báo cáo kết quả giải quyết các ý kiến, kiến nghị của cử tri gửi đến kỳ họp</w:t>
            </w:r>
            <w:r>
              <w:rPr>
                <w:lang w:val="nb-NO"/>
              </w:rPr>
              <w:t xml:space="preserve"> thứ 3, Hội đồng nhân dân xã khóa XX, nhiệm kỳ 2021 – 2026 </w:t>
            </w:r>
            <w:r>
              <w:rPr>
                <w:i/>
                <w:iCs/>
                <w:lang w:val="nb-NO"/>
              </w:rPr>
              <w:t>(lĩnh vực phòng kinh tế) theo báo cáo số 11/BC-UBND ngày 14/01/2026 của UBND xã</w:t>
            </w:r>
          </w:p>
        </w:tc>
        <w:tc>
          <w:tcPr>
            <w:tcW w:w="2744" w:type="dxa"/>
            <w:vMerge w:val="restart"/>
            <w:vAlign w:val="center"/>
          </w:tcPr>
          <w:p w14:paraId="4136FD77">
            <w:pPr>
              <w:jc w:val="center"/>
            </w:pPr>
            <w:r>
              <w:t>Phòng Kinh tế</w:t>
            </w:r>
          </w:p>
        </w:tc>
      </w:tr>
      <w:tr w14:paraId="13B2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A2851AA">
            <w:pPr>
              <w:pStyle w:val="15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</w:tcPr>
          <w:p w14:paraId="67D1A9AB">
            <w:pPr>
              <w:jc w:val="both"/>
              <w:rPr>
                <w:bCs/>
              </w:rPr>
            </w:pPr>
            <w:r>
              <w:rPr>
                <w:bCs/>
              </w:rPr>
              <w:t>Các công trình bổ sung danh mục đầu tư trung hạn giai đoạn 2026-2030</w:t>
            </w:r>
          </w:p>
        </w:tc>
        <w:tc>
          <w:tcPr>
            <w:tcW w:w="2744" w:type="dxa"/>
            <w:vMerge w:val="continue"/>
          </w:tcPr>
          <w:p w14:paraId="7166E6D3"/>
        </w:tc>
      </w:tr>
      <w:tr w14:paraId="2DAC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5403734">
            <w:pPr>
              <w:pStyle w:val="15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</w:tcPr>
          <w:p w14:paraId="4B929FCE">
            <w:pPr>
              <w:jc w:val="both"/>
              <w:rPr>
                <w:bCs/>
              </w:rPr>
            </w:pPr>
            <w:r>
              <w:rPr>
                <w:bCs/>
              </w:rPr>
              <w:t xml:space="preserve">Điều chỉnh phân bổ kế hoạch vốn đầu trung hạn năm 2026 </w:t>
            </w:r>
          </w:p>
        </w:tc>
        <w:tc>
          <w:tcPr>
            <w:tcW w:w="2744" w:type="dxa"/>
            <w:vMerge w:val="continue"/>
          </w:tcPr>
          <w:p w14:paraId="53097A7A"/>
        </w:tc>
      </w:tr>
      <w:tr w14:paraId="0DF7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1044DD8">
            <w:pPr>
              <w:pStyle w:val="15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</w:tcPr>
          <w:p w14:paraId="3D2B130A">
            <w:pPr>
              <w:jc w:val="both"/>
              <w:rPr>
                <w:bCs/>
              </w:rPr>
            </w:pPr>
            <w:r>
              <w:rPr>
                <w:bCs/>
              </w:rPr>
              <w:t>Chủ trương cho thuê đất ngắn hạn dự án điện gió và các nhà hàng ven biển Kỳ Xuân</w:t>
            </w:r>
          </w:p>
        </w:tc>
        <w:tc>
          <w:tcPr>
            <w:tcW w:w="2744" w:type="dxa"/>
            <w:vMerge w:val="continue"/>
          </w:tcPr>
          <w:p w14:paraId="3886299F"/>
        </w:tc>
      </w:tr>
      <w:tr w14:paraId="1091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FDF3559">
            <w:pPr>
              <w:pStyle w:val="15"/>
              <w:numPr>
                <w:ilvl w:val="0"/>
                <w:numId w:val="1"/>
              </w:numPr>
              <w:jc w:val="center"/>
            </w:pPr>
          </w:p>
        </w:tc>
        <w:tc>
          <w:tcPr>
            <w:tcW w:w="5812" w:type="dxa"/>
          </w:tcPr>
          <w:p w14:paraId="210E6602">
            <w:pPr>
              <w:jc w:val="both"/>
            </w:pPr>
            <w:r>
              <w:rPr>
                <w:bCs/>
              </w:rPr>
              <w:t>Điều chỉnh quyết toán ngân sách xã năm 2025</w:t>
            </w:r>
          </w:p>
        </w:tc>
        <w:tc>
          <w:tcPr>
            <w:tcW w:w="2744" w:type="dxa"/>
            <w:vMerge w:val="continue"/>
          </w:tcPr>
          <w:p w14:paraId="406C29ED"/>
        </w:tc>
      </w:tr>
      <w:tr w14:paraId="0894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8EBC938">
            <w:pPr>
              <w:jc w:val="center"/>
            </w:pPr>
            <w:r>
              <w:t xml:space="preserve">    11.</w:t>
            </w:r>
          </w:p>
        </w:tc>
        <w:tc>
          <w:tcPr>
            <w:tcW w:w="5812" w:type="dxa"/>
          </w:tcPr>
          <w:p w14:paraId="78932EE0">
            <w:pPr>
              <w:jc w:val="both"/>
            </w:pPr>
            <w:r>
              <w:t>Quy hoạch sử dụng đất giai đoạn 2026-2030</w:t>
            </w:r>
          </w:p>
        </w:tc>
        <w:tc>
          <w:tcPr>
            <w:tcW w:w="2744" w:type="dxa"/>
            <w:vMerge w:val="continue"/>
          </w:tcPr>
          <w:p w14:paraId="417A36CB"/>
        </w:tc>
      </w:tr>
      <w:tr w14:paraId="577A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EE73F5B">
            <w:pPr>
              <w:jc w:val="center"/>
            </w:pPr>
            <w:r>
              <w:t xml:space="preserve">   12.</w:t>
            </w:r>
          </w:p>
        </w:tc>
        <w:tc>
          <w:tcPr>
            <w:tcW w:w="5812" w:type="dxa"/>
          </w:tcPr>
          <w:p w14:paraId="087686F0">
            <w:pPr>
              <w:jc w:val="both"/>
            </w:pPr>
            <w:r>
              <w:t>Cho ý kiến bổ sung kinh phí hỗ trợ trợ GPMB các công trình đầu tư XDCB trên đại bàn</w:t>
            </w:r>
          </w:p>
        </w:tc>
        <w:tc>
          <w:tcPr>
            <w:tcW w:w="2744" w:type="dxa"/>
            <w:vMerge w:val="continue"/>
          </w:tcPr>
          <w:p w14:paraId="462368D9"/>
        </w:tc>
      </w:tr>
    </w:tbl>
    <w:p w14:paraId="558916F6">
      <w:pPr>
        <w:jc w:val="both"/>
      </w:pPr>
      <w:r>
        <w:tab/>
      </w:r>
    </w:p>
    <w:p w14:paraId="181994B1">
      <w:pPr>
        <w:ind w:firstLine="720"/>
        <w:jc w:val="both"/>
        <w:rPr>
          <w:rFonts w:hint="default"/>
          <w:lang w:val="en-US"/>
        </w:rPr>
      </w:pPr>
      <w:r>
        <w:t>Giao các ph</w:t>
      </w:r>
      <w:r>
        <w:rPr>
          <w:rFonts w:hint="default"/>
        </w:rPr>
        <w:t>ò</w:t>
      </w:r>
      <w:r>
        <w:t>ng ban được phân công gửi báo cáo qua Văn phòng HĐND&amp;UBND xã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trước 17 giờ, 00 phút, ngày </w:t>
      </w:r>
      <w:r>
        <w:rPr>
          <w:b/>
          <w:bCs/>
          <w:highlight w:val="yellow"/>
          <w:u w:val="single"/>
        </w:rPr>
        <w:t>3</w:t>
      </w:r>
      <w:r>
        <w:rPr>
          <w:rFonts w:hint="default"/>
          <w:b/>
          <w:bCs/>
          <w:highlight w:val="yellow"/>
          <w:u w:val="single"/>
          <w:lang w:val="en-US"/>
        </w:rPr>
        <w:t>0</w:t>
      </w:r>
      <w:r>
        <w:rPr>
          <w:b/>
          <w:bCs/>
          <w:highlight w:val="yellow"/>
          <w:u w:val="single"/>
        </w:rPr>
        <w:t>/5/2026</w:t>
      </w:r>
      <w:r>
        <w:rPr>
          <w:b/>
          <w:bCs/>
        </w:rPr>
        <w:t xml:space="preserve"> </w:t>
      </w:r>
      <w:r>
        <w:t>để tổng hợp phục vụ cuộc họp</w:t>
      </w:r>
      <w:r>
        <w:rPr>
          <w:rFonts w:hint="default"/>
          <w:lang w:val="en-US"/>
        </w:rPr>
        <w:t>.</w:t>
      </w:r>
    </w:p>
    <w:sectPr>
      <w:footerReference r:id="rId3" w:type="even"/>
      <w:pgSz w:w="11907" w:h="16840"/>
      <w:pgMar w:top="1134" w:right="1134" w:bottom="1134" w:left="1701" w:header="720" w:footer="561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1007A87" w:usb1="80000000" w:usb2="00000008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9FBF3">
    <w:pPr>
      <w:pStyle w:val="7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C53869A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30E62"/>
    <w:multiLevelType w:val="multilevel"/>
    <w:tmpl w:val="5A930E6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49"/>
    <w:rsid w:val="00002BD2"/>
    <w:rsid w:val="00052EE3"/>
    <w:rsid w:val="00061E72"/>
    <w:rsid w:val="000B6049"/>
    <w:rsid w:val="001407BC"/>
    <w:rsid w:val="001D3C51"/>
    <w:rsid w:val="001E0240"/>
    <w:rsid w:val="00204EF2"/>
    <w:rsid w:val="00296A39"/>
    <w:rsid w:val="00296F04"/>
    <w:rsid w:val="00345301"/>
    <w:rsid w:val="00350F2E"/>
    <w:rsid w:val="00355099"/>
    <w:rsid w:val="00366DA4"/>
    <w:rsid w:val="003A0E3A"/>
    <w:rsid w:val="003A2498"/>
    <w:rsid w:val="00452E3F"/>
    <w:rsid w:val="00463504"/>
    <w:rsid w:val="00520EEC"/>
    <w:rsid w:val="005214DC"/>
    <w:rsid w:val="00594621"/>
    <w:rsid w:val="005D02DA"/>
    <w:rsid w:val="00613D52"/>
    <w:rsid w:val="0069498C"/>
    <w:rsid w:val="006E3E35"/>
    <w:rsid w:val="00785B49"/>
    <w:rsid w:val="007A0876"/>
    <w:rsid w:val="00886F90"/>
    <w:rsid w:val="00923343"/>
    <w:rsid w:val="009D7D32"/>
    <w:rsid w:val="00A84AFC"/>
    <w:rsid w:val="00AC458E"/>
    <w:rsid w:val="00B01994"/>
    <w:rsid w:val="00B22980"/>
    <w:rsid w:val="00BA3F10"/>
    <w:rsid w:val="00C044F3"/>
    <w:rsid w:val="00C226D9"/>
    <w:rsid w:val="00C469B3"/>
    <w:rsid w:val="00C55212"/>
    <w:rsid w:val="00CC45A3"/>
    <w:rsid w:val="00D36FE6"/>
    <w:rsid w:val="00D71EAB"/>
    <w:rsid w:val="00DC26E1"/>
    <w:rsid w:val="00DC6EF1"/>
    <w:rsid w:val="00E939D1"/>
    <w:rsid w:val="00F25C8B"/>
    <w:rsid w:val="00FA39DB"/>
    <w:rsid w:val="00FD0335"/>
    <w:rsid w:val="00FF38FE"/>
    <w:rsid w:val="4B65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5">
    <w:name w:val="Body Text"/>
    <w:basedOn w:val="1"/>
    <w:link w:val="17"/>
    <w:unhideWhenUsed/>
    <w:qFormat/>
    <w:uiPriority w:val="0"/>
    <w:pPr>
      <w:spacing w:after="120"/>
    </w:pPr>
  </w:style>
  <w:style w:type="paragraph" w:styleId="6">
    <w:name w:val="Body Text 2"/>
    <w:basedOn w:val="1"/>
    <w:link w:val="16"/>
    <w:semiHidden/>
    <w:unhideWhenUsed/>
    <w:qFormat/>
    <w:uiPriority w:val="0"/>
    <w:pPr>
      <w:spacing w:before="100" w:beforeAutospacing="1" w:after="100" w:afterAutospacing="1"/>
    </w:pPr>
    <w:rPr>
      <w:rFonts w:eastAsia="PMingLiU"/>
      <w:sz w:val="24"/>
      <w:szCs w:val="24"/>
      <w:lang w:val="vi-VN" w:eastAsia="zh-TW"/>
    </w:rPr>
  </w:style>
  <w:style w:type="paragraph" w:styleId="7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8">
    <w:name w:val="header"/>
    <w:basedOn w:val="1"/>
    <w:link w:val="14"/>
    <w:qFormat/>
    <w:uiPriority w:val="0"/>
    <w:pPr>
      <w:tabs>
        <w:tab w:val="center" w:pos="4680"/>
        <w:tab w:val="right" w:pos="9360"/>
      </w:tabs>
    </w:p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10">
    <w:name w:val="page number"/>
    <w:basedOn w:val="2"/>
    <w:qFormat/>
    <w:uiPriority w:val="0"/>
  </w:style>
  <w:style w:type="table" w:styleId="11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Balloon Text Char"/>
    <w:link w:val="4"/>
    <w:qFormat/>
    <w:uiPriority w:val="0"/>
    <w:rPr>
      <w:rFonts w:ascii="Tahoma" w:hAnsi="Tahoma" w:cs="Tahoma"/>
      <w:sz w:val="16"/>
      <w:szCs w:val="16"/>
      <w:lang w:val="en-US" w:eastAsia="en-US"/>
    </w:rPr>
  </w:style>
  <w:style w:type="character" w:customStyle="1" w:styleId="13">
    <w:name w:val="apple-converted-space"/>
    <w:basedOn w:val="2"/>
    <w:qFormat/>
    <w:uiPriority w:val="0"/>
  </w:style>
  <w:style w:type="character" w:customStyle="1" w:styleId="14">
    <w:name w:val="Header Char"/>
    <w:link w:val="8"/>
    <w:qFormat/>
    <w:uiPriority w:val="0"/>
    <w:rPr>
      <w:sz w:val="28"/>
      <w:szCs w:val="2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Body Text 2 Char"/>
    <w:basedOn w:val="2"/>
    <w:link w:val="6"/>
    <w:semiHidden/>
    <w:uiPriority w:val="0"/>
    <w:rPr>
      <w:rFonts w:eastAsia="PMingLiU"/>
      <w:sz w:val="24"/>
      <w:szCs w:val="24"/>
      <w:lang w:eastAsia="zh-TW"/>
    </w:rPr>
  </w:style>
  <w:style w:type="character" w:customStyle="1" w:styleId="17">
    <w:name w:val="Body Text Char"/>
    <w:basedOn w:val="2"/>
    <w:link w:val="5"/>
    <w:qFormat/>
    <w:uiPriority w:val="0"/>
    <w:rPr>
      <w:sz w:val="28"/>
      <w:szCs w:val="28"/>
      <w:lang w:val="en-US" w:eastAsia="en-US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FAF7DC-82FD-4967-8113-4736A84990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STTTT</Company>
  <Pages>2</Pages>
  <Words>512</Words>
  <Characters>1806</Characters>
  <Lines>17</Lines>
  <Paragraphs>4</Paragraphs>
  <TotalTime>272</TotalTime>
  <ScaleCrop>false</ScaleCrop>
  <LinksUpToDate>false</LinksUpToDate>
  <CharactersWithSpaces>2308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2025-07-09T04:13:00Z</dcterms:created>
  <dc:creator>Quocchien</dc:creator>
  <cp:lastModifiedBy>VanXuan</cp:lastModifiedBy>
  <cp:lastPrinted>2022-10-03T07:39:00Z</cp:lastPrinted>
  <dcterms:modified xsi:type="dcterms:W3CDTF">2026-05-29T09:59:43Z</dcterms:modified>
  <dc:title>Lãnh đạo Văn phòng - UBND huyện Kỳ Anh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ode">
    <vt:lpwstr>Số: 06/KH-STTTT</vt:lpwstr>
  </property>
  <property fmtid="{D5CDD505-2E9C-101B-9397-08002B2CF9AE}" pid="3" name="ContentType">
    <vt:lpwstr>Tài liệu</vt:lpwstr>
  </property>
  <property fmtid="{D5CDD505-2E9C-101B-9397-08002B2CF9AE}" pid="4" name="Summary">
    <vt:lpwstr>Kế hoạch tuyên truyền phòng chống ma túy năm 2010</vt:lpwstr>
  </property>
  <property fmtid="{D5CDD505-2E9C-101B-9397-08002B2CF9AE}" pid="5" name="KSOTemplateDocerSaveRecord">
    <vt:lpwstr>eyJoZGlkIjoiOTdhYjE4ZjViZTViZGZlZWNhOTkyMDdiODE0ZmQxZjAifQ==</vt:lpwstr>
  </property>
  <property fmtid="{D5CDD505-2E9C-101B-9397-08002B2CF9AE}" pid="6" name="KSOProductBuildVer">
    <vt:lpwstr>1033-12.1.0.26372</vt:lpwstr>
  </property>
  <property fmtid="{D5CDD505-2E9C-101B-9397-08002B2CF9AE}" pid="7" name="ICV">
    <vt:lpwstr>0FE508FEE89A41C9BD27E57310054BB8_13</vt:lpwstr>
  </property>
</Properties>
</file>