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000"/>
        <w:gridCol w:w="6039"/>
      </w:tblGrid>
      <w:tr w:rsidR="00C00ACF" w:rsidRPr="00F82C4C" w14:paraId="4F87A777" w14:textId="77777777" w:rsidTr="000968F0">
        <w:trPr>
          <w:jc w:val="center"/>
        </w:trPr>
        <w:tc>
          <w:tcPr>
            <w:tcW w:w="3000" w:type="dxa"/>
            <w:tcBorders>
              <w:top w:val="nil"/>
              <w:left w:val="nil"/>
              <w:bottom w:val="nil"/>
              <w:right w:val="nil"/>
            </w:tcBorders>
            <w:vAlign w:val="center"/>
            <w:hideMark/>
          </w:tcPr>
          <w:p w14:paraId="4A3DAA4E" w14:textId="77777777" w:rsidR="00C00ACF" w:rsidRDefault="00C00ACF" w:rsidP="000968F0">
            <w:pPr>
              <w:jc w:val="center"/>
              <w:rPr>
                <w:rFonts w:ascii="Times New Roman" w:hAnsi="Times New Roman"/>
                <w:b/>
                <w:bCs/>
                <w:color w:val="000000"/>
                <w:sz w:val="26"/>
                <w:szCs w:val="26"/>
              </w:rPr>
            </w:pPr>
            <w:r w:rsidRPr="00F82C4C">
              <w:rPr>
                <w:rFonts w:ascii="Times New Roman" w:hAnsi="Times New Roman"/>
                <w:b/>
                <w:bCs/>
                <w:color w:val="000000"/>
                <w:sz w:val="26"/>
                <w:szCs w:val="26"/>
              </w:rPr>
              <w:t>ỦY BAN NHÂN DÂN XÃ KỲ XUÂN</w:t>
            </w:r>
          </w:p>
          <w:p w14:paraId="3ABB5AC9" w14:textId="77777777" w:rsidR="00C00ACF" w:rsidRPr="00F82C4C" w:rsidRDefault="008D7987" w:rsidP="000968F0">
            <w:pPr>
              <w:spacing w:before="240"/>
              <w:jc w:val="center"/>
              <w:rPr>
                <w:rFonts w:ascii="Times New Roman" w:hAnsi="Times New Roman"/>
                <w:sz w:val="24"/>
                <w:szCs w:val="24"/>
              </w:rPr>
            </w:pPr>
            <w:r>
              <w:rPr>
                <w:rFonts w:ascii="Times New Roman" w:hAnsi="Times New Roman"/>
                <w:noProof/>
                <w:color w:val="000000"/>
                <w:szCs w:val="28"/>
              </w:rPr>
              <mc:AlternateContent>
                <mc:Choice Requires="wps">
                  <w:drawing>
                    <wp:anchor distT="0" distB="0" distL="114300" distR="114300" simplePos="0" relativeHeight="251659264" behindDoc="0" locked="0" layoutInCell="1" allowOverlap="1" wp14:anchorId="3293F7FB" wp14:editId="507D466B">
                      <wp:simplePos x="0" y="0"/>
                      <wp:positionH relativeFrom="column">
                        <wp:posOffset>582295</wp:posOffset>
                      </wp:positionH>
                      <wp:positionV relativeFrom="paragraph">
                        <wp:posOffset>3810</wp:posOffset>
                      </wp:positionV>
                      <wp:extent cx="60388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603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0081F8"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85pt,.3pt" to="93.4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" strokecolor="#4579b8 [3044]"/>
                  </w:pict>
                </mc:Fallback>
              </mc:AlternateContent>
            </w:r>
            <w:r w:rsidR="00C00ACF" w:rsidRPr="00F82C4C">
              <w:rPr>
                <w:rFonts w:ascii="Times New Roman" w:hAnsi="Times New Roman"/>
                <w:color w:val="000000"/>
                <w:szCs w:val="28"/>
              </w:rPr>
              <w:t xml:space="preserve">Số: </w:t>
            </w:r>
            <w:r w:rsidR="00C00ACF">
              <w:rPr>
                <w:rFonts w:ascii="Times New Roman" w:hAnsi="Times New Roman"/>
                <w:color w:val="000000"/>
                <w:szCs w:val="28"/>
              </w:rPr>
              <w:t xml:space="preserve">       </w:t>
            </w:r>
            <w:r w:rsidR="00C00ACF" w:rsidRPr="00F82C4C">
              <w:rPr>
                <w:rFonts w:ascii="Times New Roman" w:hAnsi="Times New Roman"/>
                <w:color w:val="000000"/>
                <w:szCs w:val="28"/>
              </w:rPr>
              <w:t>/QĐ-UBND</w:t>
            </w:r>
          </w:p>
        </w:tc>
        <w:tc>
          <w:tcPr>
            <w:tcW w:w="6039" w:type="dxa"/>
            <w:tcBorders>
              <w:top w:val="nil"/>
              <w:left w:val="nil"/>
              <w:bottom w:val="nil"/>
              <w:right w:val="nil"/>
            </w:tcBorders>
            <w:vAlign w:val="center"/>
            <w:hideMark/>
          </w:tcPr>
          <w:p w14:paraId="4096B2CD" w14:textId="77777777" w:rsidR="00C00ACF" w:rsidRDefault="00C00ACF" w:rsidP="000968F0">
            <w:pPr>
              <w:jc w:val="center"/>
              <w:rPr>
                <w:rFonts w:ascii="Times New Roman" w:hAnsi="Times New Roman"/>
                <w:b/>
                <w:bCs/>
                <w:color w:val="000000"/>
                <w:sz w:val="26"/>
                <w:szCs w:val="26"/>
              </w:rPr>
            </w:pPr>
            <w:r w:rsidRPr="00F82C4C">
              <w:rPr>
                <w:rFonts w:ascii="Times New Roman" w:hAnsi="Times New Roman"/>
                <w:b/>
                <w:bCs/>
                <w:color w:val="000000"/>
                <w:sz w:val="26"/>
                <w:szCs w:val="26"/>
              </w:rPr>
              <w:t>CỘNG HOÀ XÃ HỘI CHỦ NGHĨA VIỆT NAM</w:t>
            </w:r>
          </w:p>
          <w:p w14:paraId="70563DE2" w14:textId="77777777" w:rsidR="00C00ACF" w:rsidRDefault="00C00ACF" w:rsidP="000968F0">
            <w:pPr>
              <w:jc w:val="center"/>
              <w:rPr>
                <w:rFonts w:ascii="Times New Roman" w:hAnsi="Times New Roman"/>
                <w:b/>
                <w:bCs/>
                <w:color w:val="000000"/>
                <w:szCs w:val="28"/>
              </w:rPr>
            </w:pPr>
            <w:r w:rsidRPr="00F82C4C">
              <w:rPr>
                <w:rFonts w:ascii="Times New Roman" w:hAnsi="Times New Roman"/>
                <w:b/>
                <w:bCs/>
                <w:color w:val="000000"/>
                <w:szCs w:val="28"/>
              </w:rPr>
              <w:t>Độc lập - Tự do - Hạnh phúc</w:t>
            </w:r>
          </w:p>
          <w:p w14:paraId="3790F805" w14:textId="77777777" w:rsidR="00C00ACF" w:rsidRPr="00F82C4C" w:rsidRDefault="008D7987" w:rsidP="000968F0">
            <w:pPr>
              <w:spacing w:before="240"/>
              <w:jc w:val="center"/>
              <w:rPr>
                <w:rFonts w:ascii="Times New Roman" w:hAnsi="Times New Roman"/>
                <w:sz w:val="24"/>
                <w:szCs w:val="24"/>
              </w:rPr>
            </w:pPr>
            <w:r>
              <w:rPr>
                <w:rFonts w:ascii="Times New Roman" w:hAnsi="Times New Roman"/>
                <w:i/>
                <w:iCs/>
                <w:noProof/>
                <w:color w:val="000000"/>
                <w:szCs w:val="28"/>
              </w:rPr>
              <mc:AlternateContent>
                <mc:Choice Requires="wps">
                  <w:drawing>
                    <wp:anchor distT="0" distB="0" distL="114300" distR="114300" simplePos="0" relativeHeight="251660288" behindDoc="0" locked="0" layoutInCell="1" allowOverlap="1" wp14:anchorId="3555D035" wp14:editId="1E933861">
                      <wp:simplePos x="0" y="0"/>
                      <wp:positionH relativeFrom="column">
                        <wp:posOffset>784225</wp:posOffset>
                      </wp:positionH>
                      <wp:positionV relativeFrom="paragraph">
                        <wp:posOffset>28575</wp:posOffset>
                      </wp:positionV>
                      <wp:extent cx="211455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1145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BFEB74"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75pt,2.25pt" to="228.2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" strokecolor="#4579b8 [3044]"/>
                  </w:pict>
                </mc:Fallback>
              </mc:AlternateContent>
            </w:r>
            <w:r w:rsidR="00C00ACF" w:rsidRPr="00F82C4C">
              <w:rPr>
                <w:rFonts w:ascii="Times New Roman" w:hAnsi="Times New Roman"/>
                <w:i/>
                <w:iCs/>
                <w:color w:val="000000"/>
                <w:szCs w:val="28"/>
              </w:rPr>
              <w:t>Kỳ Xuân, ngày</w:t>
            </w:r>
            <w:r w:rsidR="00C00ACF">
              <w:rPr>
                <w:rFonts w:ascii="Times New Roman" w:hAnsi="Times New Roman"/>
                <w:i/>
                <w:iCs/>
                <w:color w:val="000000"/>
                <w:szCs w:val="28"/>
              </w:rPr>
              <w:t xml:space="preserve">     </w:t>
            </w:r>
            <w:r w:rsidR="00C00ACF" w:rsidRPr="00F82C4C">
              <w:rPr>
                <w:rFonts w:ascii="Times New Roman" w:hAnsi="Times New Roman"/>
                <w:i/>
                <w:iCs/>
                <w:color w:val="000000"/>
                <w:szCs w:val="28"/>
              </w:rPr>
              <w:t xml:space="preserve"> tháng </w:t>
            </w:r>
            <w:r w:rsidR="00C00ACF">
              <w:rPr>
                <w:rFonts w:ascii="Times New Roman" w:hAnsi="Times New Roman"/>
                <w:i/>
                <w:iCs/>
                <w:color w:val="000000"/>
                <w:szCs w:val="28"/>
              </w:rPr>
              <w:t>10</w:t>
            </w:r>
            <w:r w:rsidR="00C00ACF" w:rsidRPr="00F82C4C">
              <w:rPr>
                <w:rFonts w:ascii="Times New Roman" w:hAnsi="Times New Roman"/>
                <w:i/>
                <w:iCs/>
                <w:color w:val="000000"/>
                <w:szCs w:val="28"/>
              </w:rPr>
              <w:t xml:space="preserve"> năm 2026</w:t>
            </w:r>
          </w:p>
        </w:tc>
      </w:tr>
    </w:tbl>
    <w:p w14:paraId="22305D4B" w14:textId="77777777" w:rsidR="00C00ACF" w:rsidRDefault="00C00ACF" w:rsidP="00C00ACF">
      <w:pPr>
        <w:rPr>
          <w:rFonts w:ascii="Times New Roman" w:hAnsi="Times New Roman"/>
          <w:b/>
          <w:bCs/>
          <w:color w:val="000000"/>
          <w:szCs w:val="28"/>
        </w:rPr>
      </w:pPr>
    </w:p>
    <w:p w14:paraId="0BE7CBE7" w14:textId="77777777" w:rsidR="003738E1" w:rsidRPr="00F82C4C" w:rsidRDefault="003738E1" w:rsidP="003738E1">
      <w:pPr>
        <w:spacing w:before="60"/>
        <w:jc w:val="center"/>
        <w:rPr>
          <w:rFonts w:ascii="Times New Roman" w:hAnsi="Times New Roman"/>
          <w:b/>
          <w:bCs/>
          <w:color w:val="000000"/>
          <w:szCs w:val="28"/>
        </w:rPr>
      </w:pPr>
      <w:r w:rsidRPr="00F82C4C">
        <w:rPr>
          <w:rFonts w:ascii="Times New Roman" w:hAnsi="Times New Roman"/>
          <w:b/>
          <w:bCs/>
          <w:color w:val="000000"/>
          <w:szCs w:val="28"/>
        </w:rPr>
        <w:t>QUYẾT ĐỊNH</w:t>
      </w:r>
    </w:p>
    <w:p w14:paraId="568618DC" w14:textId="77777777" w:rsidR="003738E1" w:rsidRDefault="003738E1" w:rsidP="003738E1">
      <w:pPr>
        <w:jc w:val="center"/>
        <w:rPr>
          <w:rStyle w:val="fontstyle01"/>
          <w:rFonts w:ascii="Times New Roman" w:hAnsi="Times New Roman"/>
          <w:b/>
        </w:rPr>
      </w:pPr>
      <w:r w:rsidRPr="00F82C4C">
        <w:rPr>
          <w:rFonts w:ascii="Times New Roman" w:hAnsi="Times New Roman"/>
          <w:b/>
          <w:bCs/>
          <w:color w:val="000000"/>
          <w:szCs w:val="28"/>
        </w:rPr>
        <w:t xml:space="preserve">Về việc thu hồi đất để thực hiện Dự án </w:t>
      </w:r>
      <w:r w:rsidRPr="005D5248">
        <w:rPr>
          <w:rFonts w:ascii="Times New Roman" w:hAnsi="Times New Roman"/>
          <w:b/>
          <w:szCs w:val="28"/>
        </w:rPr>
        <w:t>b</w:t>
      </w:r>
      <w:r w:rsidRPr="005D5248">
        <w:rPr>
          <w:rStyle w:val="fontstyle01"/>
          <w:rFonts w:ascii="Times New Roman" w:hAnsi="Times New Roman"/>
          <w:b/>
        </w:rPr>
        <w:t>ãi chế biến</w:t>
      </w:r>
    </w:p>
    <w:p w14:paraId="717495BF" w14:textId="77777777" w:rsidR="003738E1" w:rsidRPr="005D5248" w:rsidRDefault="003738E1" w:rsidP="003738E1">
      <w:pPr>
        <w:jc w:val="center"/>
        <w:rPr>
          <w:rFonts w:ascii="Times New Roman" w:hAnsi="Times New Roman"/>
          <w:b/>
          <w:szCs w:val="28"/>
        </w:rPr>
      </w:pPr>
      <w:r w:rsidRPr="005D5248">
        <w:rPr>
          <w:rStyle w:val="fontstyle01"/>
          <w:rFonts w:ascii="Times New Roman" w:hAnsi="Times New Roman"/>
          <w:b/>
        </w:rPr>
        <w:t>mỏ đá khu vực Khe Chợ, xã Kỳ Xuân, tỉnh Hà Tĩnh</w:t>
      </w:r>
    </w:p>
    <w:p w14:paraId="20A1BAD2" w14:textId="77777777" w:rsidR="003738E1" w:rsidRDefault="003738E1" w:rsidP="003738E1">
      <w:pPr>
        <w:spacing w:before="60"/>
        <w:jc w:val="both"/>
        <w:rPr>
          <w:rFonts w:ascii="Times New Roman" w:hAnsi="Times New Roman"/>
          <w:b/>
          <w:bCs/>
          <w:color w:val="000000"/>
          <w:szCs w:val="28"/>
        </w:rPr>
      </w:pPr>
      <w:r>
        <w:rPr>
          <w:rFonts w:ascii="Times New Roman" w:hAnsi="Times New Roman"/>
          <w:b/>
          <w:bCs/>
          <w:noProof/>
          <w:color w:val="000000"/>
          <w:szCs w:val="28"/>
        </w:rPr>
        <mc:AlternateContent>
          <mc:Choice Requires="wps">
            <w:drawing>
              <wp:anchor distT="0" distB="0" distL="114300" distR="114300" simplePos="0" relativeHeight="251662336" behindDoc="0" locked="0" layoutInCell="1" allowOverlap="1" wp14:anchorId="7EBE0C9D" wp14:editId="5BF6D1B4">
                <wp:simplePos x="0" y="0"/>
                <wp:positionH relativeFrom="column">
                  <wp:posOffset>2217751</wp:posOffset>
                </wp:positionH>
                <wp:positionV relativeFrom="paragraph">
                  <wp:posOffset>21590</wp:posOffset>
                </wp:positionV>
                <wp:extent cx="1319916" cy="0"/>
                <wp:effectExtent l="0" t="0" r="13970" b="19050"/>
                <wp:wrapNone/>
                <wp:docPr id="3" name="Straight Connector 3"/>
                <wp:cNvGraphicFramePr/>
                <a:graphic xmlns:a="http://schemas.openxmlformats.org/drawingml/2006/main">
                  <a:graphicData uri="http://schemas.microsoft.com/office/word/2010/wordprocessingShape">
                    <wps:wsp>
                      <wps:cNvCnPr/>
                      <wps:spPr>
                        <a:xfrm>
                          <a:off x="0" y="0"/>
                          <a:ext cx="131991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9648E7C" id="Straight Connector 3"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74.65pt,1.7pt" to="278.6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" strokecolor="#4579b8 [3044]"/>
            </w:pict>
          </mc:Fallback>
        </mc:AlternateContent>
      </w:r>
    </w:p>
    <w:p w14:paraId="7788DCA2" w14:textId="77777777" w:rsidR="003738E1" w:rsidRPr="00F82C4C" w:rsidRDefault="003738E1" w:rsidP="003738E1">
      <w:pPr>
        <w:spacing w:before="60"/>
        <w:jc w:val="center"/>
        <w:rPr>
          <w:rFonts w:ascii="Times New Roman" w:hAnsi="Times New Roman"/>
          <w:b/>
          <w:bCs/>
          <w:color w:val="000000"/>
          <w:szCs w:val="28"/>
        </w:rPr>
      </w:pPr>
      <w:r w:rsidRPr="00F82C4C">
        <w:rPr>
          <w:rFonts w:ascii="Times New Roman" w:hAnsi="Times New Roman"/>
          <w:b/>
          <w:bCs/>
          <w:color w:val="000000"/>
          <w:szCs w:val="28"/>
        </w:rPr>
        <w:t>CHỦ TỊCH ỦY BAN NHÂN DÂN XÃ KỲ XUÂN</w:t>
      </w:r>
    </w:p>
    <w:p w14:paraId="58852497" w14:textId="77777777" w:rsidR="003738E1" w:rsidRDefault="003738E1" w:rsidP="003738E1">
      <w:pPr>
        <w:spacing w:before="60"/>
        <w:jc w:val="both"/>
        <w:rPr>
          <w:rFonts w:ascii="Times New Roman" w:hAnsi="Times New Roman"/>
          <w:i/>
          <w:iCs/>
          <w:color w:val="000000"/>
          <w:szCs w:val="28"/>
        </w:rPr>
      </w:pPr>
    </w:p>
    <w:p w14:paraId="06D9AADF" w14:textId="77777777" w:rsidR="003738E1" w:rsidRPr="00F82C4C" w:rsidRDefault="003738E1" w:rsidP="003738E1">
      <w:pPr>
        <w:spacing w:before="60"/>
        <w:ind w:firstLine="567"/>
        <w:jc w:val="both"/>
        <w:rPr>
          <w:rFonts w:ascii="Times New Roman" w:hAnsi="Times New Roman"/>
          <w:i/>
          <w:iCs/>
          <w:color w:val="000000"/>
          <w:szCs w:val="28"/>
        </w:rPr>
      </w:pPr>
      <w:r w:rsidRPr="00F82C4C">
        <w:rPr>
          <w:rFonts w:ascii="Times New Roman" w:hAnsi="Times New Roman"/>
          <w:i/>
          <w:iCs/>
          <w:color w:val="000000"/>
          <w:szCs w:val="28"/>
        </w:rPr>
        <w:t>Căn cứ Luật Tổ chức chính quyền địa phương ngày 16/6/2025; Căn cứ Luật Đất đai ngày 18/01/2024;</w:t>
      </w:r>
    </w:p>
    <w:p w14:paraId="677CE3B5" w14:textId="77777777" w:rsidR="003738E1" w:rsidRPr="00F82C4C" w:rsidRDefault="003738E1" w:rsidP="003738E1">
      <w:pPr>
        <w:spacing w:before="60"/>
        <w:ind w:firstLine="567"/>
        <w:jc w:val="both"/>
        <w:rPr>
          <w:rFonts w:ascii="Times New Roman" w:hAnsi="Times New Roman"/>
          <w:i/>
          <w:iCs/>
          <w:color w:val="000000"/>
          <w:szCs w:val="28"/>
        </w:rPr>
      </w:pPr>
      <w:r w:rsidRPr="00F82C4C">
        <w:rPr>
          <w:rFonts w:ascii="Times New Roman" w:hAnsi="Times New Roman"/>
          <w:i/>
          <w:iCs/>
          <w:color w:val="000000"/>
          <w:szCs w:val="28"/>
        </w:rPr>
        <w:t>Căn cứ Nghị quyết 254/2025/QH15 ngày 11/12/2025 của Quốc hội về việc quy định một số cơ chế, chính sách tháo gỡ khó khăn, vướng mắc trong tổ chức thi hành Luật Đất đai;</w:t>
      </w:r>
    </w:p>
    <w:p w14:paraId="3D388785" w14:textId="77777777" w:rsidR="003738E1" w:rsidRPr="00F82C4C" w:rsidRDefault="003738E1" w:rsidP="003738E1">
      <w:pPr>
        <w:spacing w:before="60"/>
        <w:ind w:firstLine="567"/>
        <w:jc w:val="both"/>
        <w:rPr>
          <w:rFonts w:ascii="Times New Roman" w:hAnsi="Times New Roman"/>
          <w:i/>
          <w:iCs/>
          <w:color w:val="000000"/>
          <w:szCs w:val="28"/>
        </w:rPr>
      </w:pPr>
      <w:r w:rsidRPr="00F82C4C">
        <w:rPr>
          <w:rFonts w:ascii="Times New Roman" w:hAnsi="Times New Roman"/>
          <w:i/>
          <w:iCs/>
          <w:color w:val="000000"/>
          <w:szCs w:val="28"/>
        </w:rPr>
        <w:t>Căn cứ các Nghị định của Chính phủ: Số 88/2024/NĐ-CP ngày 15/7/2024 quy định về bồi thường, hỗ trợ, tái định cư khi Nhà nước thu hồi đất; số 151/2025/NĐ-CP ngày 12/6/2025 Quy định về phân định thẩm quyền của chính quyền địa phương 02 cấp, phân quyền, phân cấp trong lĩnh vực đất đai; số 226/2025/NĐ-CP ngày 15/8/2025 sửa đổi, bổ sung một số điều của các nghị định quy định chi tiết thi hành Luật Đất đai;</w:t>
      </w:r>
    </w:p>
    <w:p w14:paraId="3CB3E151" w14:textId="77777777" w:rsidR="003738E1" w:rsidRPr="00031D2C" w:rsidRDefault="003738E1" w:rsidP="003738E1">
      <w:pPr>
        <w:spacing w:before="60"/>
        <w:ind w:firstLine="567"/>
        <w:jc w:val="both"/>
        <w:rPr>
          <w:rFonts w:ascii="Times New Roman" w:hAnsi="Times New Roman"/>
          <w:i/>
          <w:iCs/>
          <w:szCs w:val="28"/>
        </w:rPr>
      </w:pPr>
      <w:r w:rsidRPr="00031D2C">
        <w:rPr>
          <w:rFonts w:ascii="Times New Roman" w:hAnsi="Times New Roman"/>
          <w:i/>
          <w:iCs/>
          <w:szCs w:val="28"/>
        </w:rPr>
        <w:t>Căn cứ Quyết định số 14/QĐ-UBND ngày 17/4/2026 của Chủ tịch UBND tỉnh Hà Tĩnh về việc chấp thuận chủ trương đầu tư đồng thời chấp thuận nhà đầu tư Dự án Bãi chế biến khoáng sản làm vật liệu xây dựng thông thường khu vực mỏ Khe Chợ, xã Kỳ Xuân;</w:t>
      </w:r>
    </w:p>
    <w:p w14:paraId="38F1FAE3" w14:textId="15536E3D" w:rsidR="00C00ACF" w:rsidRPr="00F82C4C" w:rsidRDefault="003738E1" w:rsidP="003738E1">
      <w:pPr>
        <w:spacing w:before="60"/>
        <w:ind w:firstLine="567"/>
        <w:jc w:val="both"/>
        <w:rPr>
          <w:rFonts w:ascii="Times New Roman" w:hAnsi="Times New Roman"/>
          <w:i/>
          <w:iCs/>
          <w:color w:val="000000"/>
          <w:szCs w:val="28"/>
        </w:rPr>
      </w:pPr>
      <w:r w:rsidRPr="00BC6A96">
        <w:rPr>
          <w:rFonts w:ascii="Times New Roman" w:hAnsi="Times New Roman"/>
          <w:i/>
          <w:iCs/>
          <w:szCs w:val="28"/>
        </w:rPr>
        <w:t>Xét đề nghị của phòng Kinh tế tại Tờ trình số 170/TTr-KT ngày 14/10/2026</w:t>
      </w:r>
      <w:r w:rsidR="00C00ACF" w:rsidRPr="00F82C4C">
        <w:rPr>
          <w:rFonts w:ascii="Times New Roman" w:hAnsi="Times New Roman"/>
          <w:i/>
          <w:iCs/>
          <w:color w:val="000000"/>
          <w:szCs w:val="28"/>
        </w:rPr>
        <w:t>.</w:t>
      </w:r>
    </w:p>
    <w:p w14:paraId="3632B1E1" w14:textId="77777777" w:rsidR="00C00ACF" w:rsidRPr="00F82C4C" w:rsidRDefault="00C00ACF" w:rsidP="00A23C00">
      <w:pPr>
        <w:spacing w:before="240"/>
        <w:ind w:firstLine="567"/>
        <w:jc w:val="center"/>
        <w:rPr>
          <w:rFonts w:ascii="Times New Roman" w:hAnsi="Times New Roman"/>
          <w:b/>
          <w:bCs/>
          <w:color w:val="000000"/>
          <w:szCs w:val="28"/>
        </w:rPr>
      </w:pPr>
      <w:r w:rsidRPr="00F82C4C">
        <w:rPr>
          <w:rFonts w:ascii="Times New Roman" w:hAnsi="Times New Roman"/>
          <w:b/>
          <w:bCs/>
          <w:color w:val="000000"/>
          <w:szCs w:val="28"/>
        </w:rPr>
        <w:t>QUYẾT ĐỊNH</w:t>
      </w:r>
    </w:p>
    <w:p w14:paraId="51DECF4B" w14:textId="77777777" w:rsidR="00C00ACF" w:rsidRPr="00F82C4C" w:rsidRDefault="00C00ACF" w:rsidP="00A23C00">
      <w:pPr>
        <w:spacing w:before="240"/>
        <w:ind w:firstLine="567"/>
        <w:jc w:val="both"/>
        <w:rPr>
          <w:rFonts w:ascii="Times New Roman" w:hAnsi="Times New Roman"/>
          <w:color w:val="000000"/>
          <w:szCs w:val="28"/>
        </w:rPr>
      </w:pPr>
      <w:r w:rsidRPr="00F82C4C">
        <w:rPr>
          <w:rFonts w:ascii="Times New Roman" w:hAnsi="Times New Roman"/>
          <w:b/>
          <w:bCs/>
          <w:color w:val="000000"/>
          <w:szCs w:val="28"/>
        </w:rPr>
        <w:t xml:space="preserve">Điều 1. </w:t>
      </w:r>
      <w:r w:rsidRPr="00F82C4C">
        <w:rPr>
          <w:rFonts w:ascii="Times New Roman" w:hAnsi="Times New Roman"/>
          <w:color w:val="000000"/>
          <w:szCs w:val="28"/>
        </w:rPr>
        <w:t xml:space="preserve">Thu hồi đất của ông </w:t>
      </w:r>
      <w:r w:rsidR="007A0115">
        <w:rPr>
          <w:rFonts w:ascii="Times New Roman" w:hAnsi="Times New Roman"/>
          <w:color w:val="000000"/>
          <w:szCs w:val="28"/>
        </w:rPr>
        <w:t>Nguyễn Viết Hà</w:t>
      </w:r>
      <w:r w:rsidRPr="00F82C4C">
        <w:rPr>
          <w:rFonts w:ascii="Times New Roman" w:hAnsi="Times New Roman"/>
          <w:color w:val="000000"/>
          <w:szCs w:val="28"/>
        </w:rPr>
        <w:t>:</w:t>
      </w:r>
    </w:p>
    <w:p w14:paraId="6BC33FD1" w14:textId="77777777" w:rsidR="00C00ACF" w:rsidRPr="00F82C4C" w:rsidRDefault="00C00ACF" w:rsidP="00B04FC9">
      <w:pPr>
        <w:spacing w:before="60"/>
        <w:ind w:firstLine="567"/>
        <w:jc w:val="both"/>
        <w:rPr>
          <w:rFonts w:ascii="Times New Roman" w:hAnsi="Times New Roman"/>
          <w:color w:val="000000"/>
          <w:szCs w:val="28"/>
        </w:rPr>
      </w:pPr>
      <w:r w:rsidRPr="00F82C4C">
        <w:rPr>
          <w:rFonts w:ascii="Times New Roman" w:hAnsi="Times New Roman"/>
          <w:color w:val="000000"/>
          <w:szCs w:val="28"/>
        </w:rPr>
        <w:t xml:space="preserve">1. Địa chỉ thửa đất: thôn </w:t>
      </w:r>
      <w:r w:rsidR="009A3AC9">
        <w:rPr>
          <w:rFonts w:ascii="Times New Roman" w:hAnsi="Times New Roman"/>
          <w:color w:val="000000"/>
          <w:szCs w:val="28"/>
        </w:rPr>
        <w:t>Tân Phong</w:t>
      </w:r>
      <w:r w:rsidRPr="00F82C4C">
        <w:rPr>
          <w:rFonts w:ascii="Times New Roman" w:hAnsi="Times New Roman"/>
          <w:color w:val="000000"/>
          <w:szCs w:val="28"/>
        </w:rPr>
        <w:t>, xã Kỳ Xuân.</w:t>
      </w:r>
    </w:p>
    <w:p w14:paraId="3C743162" w14:textId="77777777" w:rsidR="00C00ACF" w:rsidRPr="00F82C4C" w:rsidRDefault="00C00ACF" w:rsidP="00B04FC9">
      <w:pPr>
        <w:spacing w:before="60"/>
        <w:ind w:firstLine="567"/>
        <w:jc w:val="both"/>
        <w:rPr>
          <w:rFonts w:ascii="Times New Roman" w:hAnsi="Times New Roman"/>
          <w:sz w:val="24"/>
          <w:szCs w:val="24"/>
        </w:rPr>
      </w:pPr>
      <w:r w:rsidRPr="00F82C4C">
        <w:rPr>
          <w:rFonts w:ascii="Times New Roman" w:hAnsi="Times New Roman"/>
          <w:color w:val="000000"/>
          <w:szCs w:val="28"/>
        </w:rPr>
        <w:t>2. Chi tiết thửa đất thu hồi như sau:</w:t>
      </w:r>
    </w:p>
    <w:p w14:paraId="50974B33" w14:textId="77777777" w:rsidR="00C00ACF" w:rsidRPr="00F82C4C" w:rsidRDefault="00C00ACF" w:rsidP="00C00ACF">
      <w:pPr>
        <w:rPr>
          <w:rFonts w:ascii="Times New Roman" w:hAnsi="Times New Roman"/>
          <w:color w:val="000000"/>
          <w:sz w:val="26"/>
          <w:szCs w:val="26"/>
        </w:rPr>
      </w:pPr>
    </w:p>
    <w:tbl>
      <w:tblPr>
        <w:tblW w:w="90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547"/>
        <w:gridCol w:w="1503"/>
        <w:gridCol w:w="1577"/>
        <w:gridCol w:w="2036"/>
        <w:gridCol w:w="1222"/>
      </w:tblGrid>
      <w:tr w:rsidR="00A11795" w:rsidRPr="00F82C4C" w14:paraId="06F0719F" w14:textId="77777777" w:rsidTr="00A11795">
        <w:tc>
          <w:tcPr>
            <w:tcW w:w="1134" w:type="dxa"/>
            <w:vAlign w:val="center"/>
            <w:hideMark/>
          </w:tcPr>
          <w:p w14:paraId="572CD21F" w14:textId="77777777" w:rsidR="00C00ACF" w:rsidRPr="00F82C4C" w:rsidRDefault="00C00ACF" w:rsidP="006663C2">
            <w:pPr>
              <w:spacing w:before="60"/>
              <w:jc w:val="center"/>
              <w:rPr>
                <w:rFonts w:ascii="Times New Roman" w:hAnsi="Times New Roman"/>
                <w:sz w:val="24"/>
                <w:szCs w:val="24"/>
              </w:rPr>
            </w:pPr>
            <w:r w:rsidRPr="00F82C4C">
              <w:rPr>
                <w:rFonts w:ascii="Times New Roman" w:hAnsi="Times New Roman"/>
                <w:b/>
                <w:bCs/>
                <w:color w:val="000000"/>
                <w:sz w:val="26"/>
                <w:szCs w:val="26"/>
              </w:rPr>
              <w:t>TT</w:t>
            </w:r>
          </w:p>
        </w:tc>
        <w:tc>
          <w:tcPr>
            <w:tcW w:w="1547" w:type="dxa"/>
            <w:vAlign w:val="center"/>
            <w:hideMark/>
          </w:tcPr>
          <w:p w14:paraId="6D85CCFF" w14:textId="77777777" w:rsidR="00C00ACF" w:rsidRPr="00F82C4C" w:rsidRDefault="00C00ACF" w:rsidP="006663C2">
            <w:pPr>
              <w:spacing w:before="60"/>
              <w:jc w:val="center"/>
              <w:rPr>
                <w:rFonts w:ascii="Times New Roman" w:hAnsi="Times New Roman"/>
                <w:sz w:val="24"/>
                <w:szCs w:val="24"/>
              </w:rPr>
            </w:pPr>
            <w:r w:rsidRPr="00F82C4C">
              <w:rPr>
                <w:rFonts w:ascii="Times New Roman" w:hAnsi="Times New Roman"/>
                <w:b/>
                <w:bCs/>
                <w:color w:val="000000"/>
                <w:sz w:val="26"/>
                <w:szCs w:val="26"/>
              </w:rPr>
              <w:t>Số tờ</w:t>
            </w:r>
            <w:r w:rsidR="00FF04CB">
              <w:rPr>
                <w:rFonts w:ascii="Times New Roman" w:hAnsi="Times New Roman"/>
                <w:b/>
                <w:bCs/>
                <w:color w:val="000000"/>
                <w:sz w:val="26"/>
                <w:szCs w:val="26"/>
              </w:rPr>
              <w:t xml:space="preserve"> BĐ</w:t>
            </w:r>
          </w:p>
        </w:tc>
        <w:tc>
          <w:tcPr>
            <w:tcW w:w="1503" w:type="dxa"/>
            <w:vAlign w:val="center"/>
            <w:hideMark/>
          </w:tcPr>
          <w:p w14:paraId="41163564" w14:textId="77777777" w:rsidR="00C00ACF" w:rsidRPr="00F82C4C" w:rsidRDefault="00C00ACF" w:rsidP="006663C2">
            <w:pPr>
              <w:spacing w:before="60"/>
              <w:jc w:val="center"/>
              <w:rPr>
                <w:rFonts w:ascii="Times New Roman" w:hAnsi="Times New Roman"/>
                <w:sz w:val="24"/>
                <w:szCs w:val="24"/>
              </w:rPr>
            </w:pPr>
            <w:r w:rsidRPr="00F82C4C">
              <w:rPr>
                <w:rFonts w:ascii="Times New Roman" w:hAnsi="Times New Roman"/>
                <w:b/>
                <w:bCs/>
                <w:color w:val="000000"/>
                <w:sz w:val="26"/>
                <w:szCs w:val="26"/>
              </w:rPr>
              <w:t>Số thửa</w:t>
            </w:r>
          </w:p>
        </w:tc>
        <w:tc>
          <w:tcPr>
            <w:tcW w:w="1577" w:type="dxa"/>
            <w:vAlign w:val="center"/>
            <w:hideMark/>
          </w:tcPr>
          <w:p w14:paraId="0C0B26C1" w14:textId="77777777" w:rsidR="00C00ACF" w:rsidRPr="00F82C4C" w:rsidRDefault="00C00ACF" w:rsidP="006663C2">
            <w:pPr>
              <w:spacing w:before="60"/>
              <w:jc w:val="center"/>
              <w:rPr>
                <w:rFonts w:ascii="Times New Roman" w:hAnsi="Times New Roman"/>
                <w:sz w:val="24"/>
                <w:szCs w:val="24"/>
              </w:rPr>
            </w:pPr>
            <w:r w:rsidRPr="00F82C4C">
              <w:rPr>
                <w:rFonts w:ascii="Times New Roman" w:hAnsi="Times New Roman"/>
                <w:b/>
                <w:bCs/>
                <w:color w:val="000000"/>
                <w:sz w:val="26"/>
                <w:szCs w:val="26"/>
              </w:rPr>
              <w:t xml:space="preserve">Diện tích thu hồi </w:t>
            </w:r>
            <w:r w:rsidRPr="00F82C4C">
              <w:rPr>
                <w:rFonts w:ascii="Times New Roman" w:hAnsi="Times New Roman"/>
                <w:color w:val="000000"/>
                <w:szCs w:val="28"/>
              </w:rPr>
              <w:t>(m²)</w:t>
            </w:r>
          </w:p>
        </w:tc>
        <w:tc>
          <w:tcPr>
            <w:tcW w:w="2036" w:type="dxa"/>
            <w:vAlign w:val="center"/>
            <w:hideMark/>
          </w:tcPr>
          <w:p w14:paraId="22DA8365" w14:textId="77777777" w:rsidR="00C00ACF" w:rsidRPr="00F82C4C" w:rsidRDefault="00C00ACF" w:rsidP="006663C2">
            <w:pPr>
              <w:spacing w:before="60"/>
              <w:jc w:val="center"/>
              <w:rPr>
                <w:rFonts w:ascii="Times New Roman" w:hAnsi="Times New Roman"/>
                <w:sz w:val="24"/>
                <w:szCs w:val="24"/>
              </w:rPr>
            </w:pPr>
            <w:r w:rsidRPr="00F82C4C">
              <w:rPr>
                <w:rFonts w:ascii="Times New Roman" w:hAnsi="Times New Roman"/>
                <w:b/>
                <w:bCs/>
                <w:color w:val="000000"/>
                <w:sz w:val="26"/>
                <w:szCs w:val="26"/>
              </w:rPr>
              <w:t>Loại đất đang sử dụng</w:t>
            </w:r>
          </w:p>
        </w:tc>
        <w:tc>
          <w:tcPr>
            <w:tcW w:w="1222" w:type="dxa"/>
            <w:vAlign w:val="center"/>
            <w:hideMark/>
          </w:tcPr>
          <w:p w14:paraId="33EF85E5" w14:textId="77777777" w:rsidR="00C00ACF" w:rsidRPr="00F82C4C" w:rsidRDefault="00C00ACF" w:rsidP="006663C2">
            <w:pPr>
              <w:spacing w:before="60"/>
              <w:jc w:val="center"/>
              <w:rPr>
                <w:rFonts w:ascii="Times New Roman" w:hAnsi="Times New Roman"/>
                <w:sz w:val="24"/>
                <w:szCs w:val="24"/>
              </w:rPr>
            </w:pPr>
            <w:r w:rsidRPr="00F82C4C">
              <w:rPr>
                <w:rFonts w:ascii="Times New Roman" w:hAnsi="Times New Roman"/>
                <w:b/>
                <w:bCs/>
                <w:color w:val="000000"/>
                <w:sz w:val="26"/>
                <w:szCs w:val="26"/>
              </w:rPr>
              <w:t>Ghi chú</w:t>
            </w:r>
          </w:p>
        </w:tc>
      </w:tr>
      <w:tr w:rsidR="00A11795" w:rsidRPr="00F82C4C" w14:paraId="2C6DEDE7" w14:textId="77777777" w:rsidTr="00A11795">
        <w:tc>
          <w:tcPr>
            <w:tcW w:w="1134" w:type="dxa"/>
            <w:vAlign w:val="center"/>
            <w:hideMark/>
          </w:tcPr>
          <w:p w14:paraId="5143828E" w14:textId="77777777" w:rsidR="00C00ACF" w:rsidRPr="00F82C4C" w:rsidRDefault="00C00ACF" w:rsidP="006663C2">
            <w:pPr>
              <w:spacing w:before="60"/>
              <w:jc w:val="center"/>
              <w:rPr>
                <w:rFonts w:ascii="Times New Roman" w:hAnsi="Times New Roman"/>
                <w:sz w:val="24"/>
                <w:szCs w:val="24"/>
              </w:rPr>
            </w:pPr>
            <w:r w:rsidRPr="00F82C4C">
              <w:rPr>
                <w:rFonts w:ascii="Times New Roman" w:hAnsi="Times New Roman"/>
                <w:color w:val="000000"/>
                <w:szCs w:val="28"/>
              </w:rPr>
              <w:t>1</w:t>
            </w:r>
          </w:p>
        </w:tc>
        <w:tc>
          <w:tcPr>
            <w:tcW w:w="1547" w:type="dxa"/>
            <w:vAlign w:val="center"/>
            <w:hideMark/>
          </w:tcPr>
          <w:p w14:paraId="25F4585B" w14:textId="77777777" w:rsidR="00C00ACF" w:rsidRPr="00F82C4C" w:rsidRDefault="00A11795" w:rsidP="00A11795">
            <w:pPr>
              <w:spacing w:before="60"/>
              <w:jc w:val="center"/>
              <w:rPr>
                <w:rFonts w:ascii="Times New Roman" w:hAnsi="Times New Roman"/>
                <w:sz w:val="24"/>
                <w:szCs w:val="24"/>
              </w:rPr>
            </w:pPr>
            <w:r>
              <w:rPr>
                <w:rFonts w:ascii="Times New Roman" w:hAnsi="Times New Roman"/>
                <w:color w:val="000000"/>
                <w:szCs w:val="28"/>
              </w:rPr>
              <w:t>84</w:t>
            </w:r>
          </w:p>
        </w:tc>
        <w:tc>
          <w:tcPr>
            <w:tcW w:w="1503" w:type="dxa"/>
            <w:vAlign w:val="center"/>
            <w:hideMark/>
          </w:tcPr>
          <w:p w14:paraId="29EE5B93" w14:textId="77777777" w:rsidR="00C00ACF" w:rsidRPr="00F82C4C" w:rsidRDefault="00A11795" w:rsidP="007A0115">
            <w:pPr>
              <w:spacing w:before="60"/>
              <w:jc w:val="center"/>
              <w:rPr>
                <w:rFonts w:ascii="Times New Roman" w:hAnsi="Times New Roman"/>
                <w:sz w:val="24"/>
                <w:szCs w:val="24"/>
              </w:rPr>
            </w:pPr>
            <w:r>
              <w:rPr>
                <w:rFonts w:ascii="Times New Roman" w:hAnsi="Times New Roman"/>
                <w:color w:val="000000"/>
                <w:szCs w:val="28"/>
              </w:rPr>
              <w:t>1</w:t>
            </w:r>
            <w:r w:rsidR="007A0115">
              <w:rPr>
                <w:rFonts w:ascii="Times New Roman" w:hAnsi="Times New Roman"/>
                <w:color w:val="000000"/>
                <w:szCs w:val="28"/>
              </w:rPr>
              <w:t>98</w:t>
            </w:r>
          </w:p>
        </w:tc>
        <w:tc>
          <w:tcPr>
            <w:tcW w:w="1577" w:type="dxa"/>
            <w:vAlign w:val="center"/>
            <w:hideMark/>
          </w:tcPr>
          <w:p w14:paraId="383BD8F1" w14:textId="77777777" w:rsidR="00C00ACF" w:rsidRPr="00F82C4C" w:rsidRDefault="00A11795" w:rsidP="007A0115">
            <w:pPr>
              <w:spacing w:before="60"/>
              <w:jc w:val="center"/>
              <w:rPr>
                <w:rFonts w:ascii="Times New Roman" w:hAnsi="Times New Roman"/>
                <w:sz w:val="24"/>
                <w:szCs w:val="24"/>
              </w:rPr>
            </w:pPr>
            <w:r>
              <w:rPr>
                <w:rFonts w:ascii="Times New Roman" w:hAnsi="Times New Roman"/>
                <w:color w:val="000000"/>
                <w:szCs w:val="28"/>
              </w:rPr>
              <w:t>3</w:t>
            </w:r>
            <w:r w:rsidR="007A0115">
              <w:rPr>
                <w:rFonts w:ascii="Times New Roman" w:hAnsi="Times New Roman"/>
                <w:color w:val="000000"/>
                <w:szCs w:val="28"/>
              </w:rPr>
              <w:t>38,7</w:t>
            </w:r>
          </w:p>
        </w:tc>
        <w:tc>
          <w:tcPr>
            <w:tcW w:w="2036" w:type="dxa"/>
            <w:vAlign w:val="center"/>
            <w:hideMark/>
          </w:tcPr>
          <w:p w14:paraId="6AFE546A" w14:textId="77777777" w:rsidR="00C00ACF" w:rsidRPr="00F82C4C" w:rsidRDefault="00C00ACF" w:rsidP="006663C2">
            <w:pPr>
              <w:spacing w:before="60"/>
              <w:jc w:val="center"/>
              <w:rPr>
                <w:rFonts w:ascii="Times New Roman" w:hAnsi="Times New Roman"/>
                <w:sz w:val="24"/>
                <w:szCs w:val="24"/>
              </w:rPr>
            </w:pPr>
            <w:r w:rsidRPr="00F82C4C">
              <w:rPr>
                <w:rFonts w:ascii="Times New Roman" w:hAnsi="Times New Roman"/>
                <w:color w:val="000000"/>
                <w:szCs w:val="28"/>
              </w:rPr>
              <w:t>Đất rừng sản xuất (RTS)</w:t>
            </w:r>
          </w:p>
        </w:tc>
        <w:tc>
          <w:tcPr>
            <w:tcW w:w="1222" w:type="dxa"/>
            <w:vAlign w:val="center"/>
            <w:hideMark/>
          </w:tcPr>
          <w:p w14:paraId="39F94F8F" w14:textId="77777777" w:rsidR="00C00ACF" w:rsidRPr="00F82C4C" w:rsidRDefault="00C00ACF" w:rsidP="006663C2">
            <w:pPr>
              <w:spacing w:before="60"/>
              <w:jc w:val="center"/>
              <w:rPr>
                <w:rFonts w:ascii="Times New Roman" w:hAnsi="Times New Roman"/>
                <w:sz w:val="20"/>
              </w:rPr>
            </w:pPr>
          </w:p>
        </w:tc>
      </w:tr>
      <w:tr w:rsidR="00936F06" w:rsidRPr="00F82C4C" w14:paraId="3FD1E734" w14:textId="77777777" w:rsidTr="00A11795">
        <w:tc>
          <w:tcPr>
            <w:tcW w:w="1134" w:type="dxa"/>
            <w:vAlign w:val="center"/>
          </w:tcPr>
          <w:p w14:paraId="104C7F4D" w14:textId="77777777" w:rsidR="00936F06" w:rsidRPr="00F82C4C" w:rsidRDefault="00936F06" w:rsidP="00A11795">
            <w:pPr>
              <w:spacing w:before="60"/>
              <w:jc w:val="center"/>
              <w:rPr>
                <w:rFonts w:ascii="Times New Roman" w:hAnsi="Times New Roman"/>
                <w:sz w:val="24"/>
                <w:szCs w:val="24"/>
              </w:rPr>
            </w:pPr>
            <w:r>
              <w:rPr>
                <w:rFonts w:ascii="Times New Roman" w:hAnsi="Times New Roman"/>
                <w:color w:val="000000"/>
                <w:szCs w:val="28"/>
              </w:rPr>
              <w:t>2</w:t>
            </w:r>
          </w:p>
        </w:tc>
        <w:tc>
          <w:tcPr>
            <w:tcW w:w="1547" w:type="dxa"/>
            <w:vAlign w:val="center"/>
          </w:tcPr>
          <w:p w14:paraId="61BC7248" w14:textId="77777777" w:rsidR="00936F06" w:rsidRPr="00F82C4C" w:rsidRDefault="00936F06" w:rsidP="006B1D2F">
            <w:pPr>
              <w:spacing w:before="60"/>
              <w:jc w:val="center"/>
              <w:rPr>
                <w:rFonts w:ascii="Times New Roman" w:hAnsi="Times New Roman"/>
                <w:sz w:val="24"/>
                <w:szCs w:val="24"/>
              </w:rPr>
            </w:pPr>
            <w:r w:rsidRPr="00F82C4C">
              <w:rPr>
                <w:rFonts w:ascii="Times New Roman" w:hAnsi="Times New Roman"/>
                <w:color w:val="000000"/>
                <w:szCs w:val="28"/>
              </w:rPr>
              <w:t>-/-</w:t>
            </w:r>
          </w:p>
        </w:tc>
        <w:tc>
          <w:tcPr>
            <w:tcW w:w="1503" w:type="dxa"/>
            <w:vAlign w:val="center"/>
          </w:tcPr>
          <w:p w14:paraId="15790EAC" w14:textId="77777777" w:rsidR="00936F06" w:rsidRPr="00F82C4C" w:rsidRDefault="00936F06" w:rsidP="006B1D2F">
            <w:pPr>
              <w:spacing w:before="60"/>
              <w:jc w:val="center"/>
              <w:rPr>
                <w:rFonts w:ascii="Times New Roman" w:hAnsi="Times New Roman"/>
                <w:sz w:val="24"/>
                <w:szCs w:val="24"/>
              </w:rPr>
            </w:pPr>
            <w:r w:rsidRPr="00F82C4C">
              <w:rPr>
                <w:rFonts w:ascii="Times New Roman" w:hAnsi="Times New Roman"/>
                <w:color w:val="000000"/>
                <w:szCs w:val="28"/>
              </w:rPr>
              <w:t>-/-</w:t>
            </w:r>
          </w:p>
        </w:tc>
        <w:tc>
          <w:tcPr>
            <w:tcW w:w="1577" w:type="dxa"/>
            <w:vAlign w:val="center"/>
          </w:tcPr>
          <w:p w14:paraId="6034A025" w14:textId="77777777" w:rsidR="00936F06" w:rsidRPr="00F82C4C" w:rsidRDefault="00936F06" w:rsidP="006B1D2F">
            <w:pPr>
              <w:spacing w:before="60"/>
              <w:jc w:val="center"/>
              <w:rPr>
                <w:rFonts w:ascii="Times New Roman" w:hAnsi="Times New Roman"/>
                <w:sz w:val="24"/>
                <w:szCs w:val="24"/>
              </w:rPr>
            </w:pPr>
            <w:r w:rsidRPr="00F82C4C">
              <w:rPr>
                <w:rFonts w:ascii="Times New Roman" w:hAnsi="Times New Roman"/>
                <w:color w:val="000000"/>
                <w:szCs w:val="28"/>
              </w:rPr>
              <w:t>-/-</w:t>
            </w:r>
          </w:p>
        </w:tc>
        <w:tc>
          <w:tcPr>
            <w:tcW w:w="2036" w:type="dxa"/>
            <w:vAlign w:val="center"/>
          </w:tcPr>
          <w:p w14:paraId="5DF0861A" w14:textId="77777777" w:rsidR="00936F06" w:rsidRPr="00F82C4C" w:rsidRDefault="00936F06" w:rsidP="006B1D2F">
            <w:pPr>
              <w:spacing w:before="60"/>
              <w:jc w:val="center"/>
              <w:rPr>
                <w:rFonts w:ascii="Times New Roman" w:hAnsi="Times New Roman"/>
                <w:sz w:val="24"/>
                <w:szCs w:val="24"/>
              </w:rPr>
            </w:pPr>
            <w:r w:rsidRPr="00F82C4C">
              <w:rPr>
                <w:rFonts w:ascii="Times New Roman" w:hAnsi="Times New Roman"/>
                <w:color w:val="000000"/>
                <w:szCs w:val="28"/>
              </w:rPr>
              <w:t>-/-</w:t>
            </w:r>
          </w:p>
        </w:tc>
        <w:tc>
          <w:tcPr>
            <w:tcW w:w="1222" w:type="dxa"/>
            <w:vAlign w:val="center"/>
          </w:tcPr>
          <w:p w14:paraId="6F558B67" w14:textId="77777777" w:rsidR="00936F06" w:rsidRPr="00F82C4C" w:rsidRDefault="00936F06" w:rsidP="003B4860">
            <w:pPr>
              <w:spacing w:before="60"/>
              <w:jc w:val="center"/>
              <w:rPr>
                <w:rFonts w:ascii="Times New Roman" w:hAnsi="Times New Roman"/>
                <w:sz w:val="20"/>
              </w:rPr>
            </w:pPr>
          </w:p>
        </w:tc>
      </w:tr>
      <w:tr w:rsidR="00A11795" w:rsidRPr="00F82C4C" w14:paraId="1D105AE5" w14:textId="77777777" w:rsidTr="00A11795">
        <w:tc>
          <w:tcPr>
            <w:tcW w:w="1134" w:type="dxa"/>
            <w:vAlign w:val="center"/>
            <w:hideMark/>
          </w:tcPr>
          <w:p w14:paraId="729F883C" w14:textId="77777777" w:rsidR="00A11795" w:rsidRPr="00F82C4C" w:rsidRDefault="00A11795" w:rsidP="006663C2">
            <w:pPr>
              <w:spacing w:before="60"/>
              <w:jc w:val="center"/>
              <w:rPr>
                <w:rFonts w:ascii="Times New Roman" w:hAnsi="Times New Roman"/>
                <w:sz w:val="24"/>
                <w:szCs w:val="24"/>
              </w:rPr>
            </w:pPr>
            <w:r>
              <w:rPr>
                <w:rFonts w:ascii="Times New Roman" w:hAnsi="Times New Roman"/>
                <w:color w:val="000000"/>
                <w:szCs w:val="28"/>
              </w:rPr>
              <w:t>3</w:t>
            </w:r>
          </w:p>
        </w:tc>
        <w:tc>
          <w:tcPr>
            <w:tcW w:w="1547" w:type="dxa"/>
            <w:vAlign w:val="center"/>
            <w:hideMark/>
          </w:tcPr>
          <w:p w14:paraId="6D3A5789" w14:textId="77777777" w:rsidR="00A11795" w:rsidRPr="00F82C4C" w:rsidRDefault="00A11795" w:rsidP="006663C2">
            <w:pPr>
              <w:spacing w:before="60"/>
              <w:jc w:val="center"/>
              <w:rPr>
                <w:rFonts w:ascii="Times New Roman" w:hAnsi="Times New Roman"/>
                <w:sz w:val="24"/>
                <w:szCs w:val="24"/>
              </w:rPr>
            </w:pPr>
            <w:r w:rsidRPr="00F82C4C">
              <w:rPr>
                <w:rFonts w:ascii="Times New Roman" w:hAnsi="Times New Roman"/>
                <w:color w:val="000000"/>
                <w:szCs w:val="28"/>
              </w:rPr>
              <w:t>-/-</w:t>
            </w:r>
          </w:p>
        </w:tc>
        <w:tc>
          <w:tcPr>
            <w:tcW w:w="1503" w:type="dxa"/>
            <w:vAlign w:val="center"/>
            <w:hideMark/>
          </w:tcPr>
          <w:p w14:paraId="723D18C7" w14:textId="77777777" w:rsidR="00A11795" w:rsidRPr="00F82C4C" w:rsidRDefault="00A11795" w:rsidP="006663C2">
            <w:pPr>
              <w:spacing w:before="60"/>
              <w:jc w:val="center"/>
              <w:rPr>
                <w:rFonts w:ascii="Times New Roman" w:hAnsi="Times New Roman"/>
                <w:sz w:val="24"/>
                <w:szCs w:val="24"/>
              </w:rPr>
            </w:pPr>
            <w:r w:rsidRPr="00F82C4C">
              <w:rPr>
                <w:rFonts w:ascii="Times New Roman" w:hAnsi="Times New Roman"/>
                <w:color w:val="000000"/>
                <w:szCs w:val="28"/>
              </w:rPr>
              <w:t>-/-</w:t>
            </w:r>
          </w:p>
        </w:tc>
        <w:tc>
          <w:tcPr>
            <w:tcW w:w="1577" w:type="dxa"/>
            <w:vAlign w:val="center"/>
            <w:hideMark/>
          </w:tcPr>
          <w:p w14:paraId="2CEC8DCB" w14:textId="77777777" w:rsidR="00A11795" w:rsidRPr="00F82C4C" w:rsidRDefault="00A11795" w:rsidP="006663C2">
            <w:pPr>
              <w:spacing w:before="60"/>
              <w:jc w:val="center"/>
              <w:rPr>
                <w:rFonts w:ascii="Times New Roman" w:hAnsi="Times New Roman"/>
                <w:sz w:val="24"/>
                <w:szCs w:val="24"/>
              </w:rPr>
            </w:pPr>
            <w:r w:rsidRPr="00F82C4C">
              <w:rPr>
                <w:rFonts w:ascii="Times New Roman" w:hAnsi="Times New Roman"/>
                <w:color w:val="000000"/>
                <w:szCs w:val="28"/>
              </w:rPr>
              <w:t>-/-</w:t>
            </w:r>
          </w:p>
        </w:tc>
        <w:tc>
          <w:tcPr>
            <w:tcW w:w="2036" w:type="dxa"/>
            <w:vAlign w:val="center"/>
            <w:hideMark/>
          </w:tcPr>
          <w:p w14:paraId="0A087632" w14:textId="77777777" w:rsidR="00A11795" w:rsidRPr="00F82C4C" w:rsidRDefault="00A11795" w:rsidP="006663C2">
            <w:pPr>
              <w:spacing w:before="60"/>
              <w:jc w:val="center"/>
              <w:rPr>
                <w:rFonts w:ascii="Times New Roman" w:hAnsi="Times New Roman"/>
                <w:sz w:val="24"/>
                <w:szCs w:val="24"/>
              </w:rPr>
            </w:pPr>
            <w:r w:rsidRPr="00F82C4C">
              <w:rPr>
                <w:rFonts w:ascii="Times New Roman" w:hAnsi="Times New Roman"/>
                <w:color w:val="000000"/>
                <w:szCs w:val="28"/>
              </w:rPr>
              <w:t>-/-</w:t>
            </w:r>
          </w:p>
        </w:tc>
        <w:tc>
          <w:tcPr>
            <w:tcW w:w="1222" w:type="dxa"/>
            <w:vAlign w:val="center"/>
            <w:hideMark/>
          </w:tcPr>
          <w:p w14:paraId="01AB20A7" w14:textId="77777777" w:rsidR="00A11795" w:rsidRPr="00F82C4C" w:rsidRDefault="00A11795" w:rsidP="006663C2">
            <w:pPr>
              <w:spacing w:before="60"/>
              <w:jc w:val="center"/>
              <w:rPr>
                <w:rFonts w:ascii="Times New Roman" w:hAnsi="Times New Roman"/>
                <w:sz w:val="20"/>
              </w:rPr>
            </w:pPr>
          </w:p>
        </w:tc>
      </w:tr>
      <w:tr w:rsidR="00A11795" w:rsidRPr="00F82C4C" w14:paraId="5E94ADAF" w14:textId="77777777" w:rsidTr="00A11795">
        <w:tc>
          <w:tcPr>
            <w:tcW w:w="1134" w:type="dxa"/>
            <w:vAlign w:val="center"/>
            <w:hideMark/>
          </w:tcPr>
          <w:p w14:paraId="177BCDD3" w14:textId="77777777" w:rsidR="00A11795" w:rsidRPr="00F82C4C" w:rsidRDefault="00A11795" w:rsidP="006663C2">
            <w:pPr>
              <w:spacing w:before="60"/>
              <w:jc w:val="center"/>
              <w:rPr>
                <w:rFonts w:ascii="Times New Roman" w:hAnsi="Times New Roman"/>
                <w:sz w:val="24"/>
                <w:szCs w:val="24"/>
              </w:rPr>
            </w:pPr>
          </w:p>
        </w:tc>
        <w:tc>
          <w:tcPr>
            <w:tcW w:w="3050" w:type="dxa"/>
            <w:gridSpan w:val="2"/>
            <w:vAlign w:val="center"/>
            <w:hideMark/>
          </w:tcPr>
          <w:p w14:paraId="0393DED7" w14:textId="77777777" w:rsidR="00A11795" w:rsidRPr="00F82C4C" w:rsidRDefault="00A11795" w:rsidP="006663C2">
            <w:pPr>
              <w:spacing w:before="60"/>
              <w:jc w:val="center"/>
              <w:rPr>
                <w:rFonts w:ascii="Times New Roman" w:hAnsi="Times New Roman"/>
                <w:sz w:val="20"/>
              </w:rPr>
            </w:pPr>
            <w:r w:rsidRPr="00F82C4C">
              <w:rPr>
                <w:rFonts w:ascii="Times New Roman" w:hAnsi="Times New Roman"/>
                <w:b/>
                <w:bCs/>
                <w:color w:val="000000"/>
                <w:sz w:val="26"/>
                <w:szCs w:val="26"/>
              </w:rPr>
              <w:t>Tổng:</w:t>
            </w:r>
          </w:p>
        </w:tc>
        <w:tc>
          <w:tcPr>
            <w:tcW w:w="0" w:type="auto"/>
            <w:vAlign w:val="center"/>
            <w:hideMark/>
          </w:tcPr>
          <w:p w14:paraId="5AD880A5" w14:textId="77777777" w:rsidR="00A11795" w:rsidRPr="00F82C4C" w:rsidRDefault="00936F06" w:rsidP="007A0115">
            <w:pPr>
              <w:spacing w:before="60"/>
              <w:jc w:val="center"/>
              <w:rPr>
                <w:rFonts w:ascii="Times New Roman" w:hAnsi="Times New Roman"/>
                <w:sz w:val="20"/>
              </w:rPr>
            </w:pPr>
            <w:r>
              <w:rPr>
                <w:rFonts w:ascii="Times New Roman" w:hAnsi="Times New Roman"/>
                <w:b/>
                <w:bCs/>
                <w:color w:val="000000"/>
                <w:sz w:val="26"/>
                <w:szCs w:val="26"/>
              </w:rPr>
              <w:t>3</w:t>
            </w:r>
            <w:r w:rsidR="007A0115">
              <w:rPr>
                <w:rFonts w:ascii="Times New Roman" w:hAnsi="Times New Roman"/>
                <w:b/>
                <w:bCs/>
                <w:color w:val="000000"/>
                <w:sz w:val="26"/>
                <w:szCs w:val="26"/>
              </w:rPr>
              <w:t>3</w:t>
            </w:r>
            <w:r>
              <w:rPr>
                <w:rFonts w:ascii="Times New Roman" w:hAnsi="Times New Roman"/>
                <w:b/>
                <w:bCs/>
                <w:color w:val="000000"/>
                <w:sz w:val="26"/>
                <w:szCs w:val="26"/>
              </w:rPr>
              <w:t>8,</w:t>
            </w:r>
            <w:r w:rsidR="007A0115">
              <w:rPr>
                <w:rFonts w:ascii="Times New Roman" w:hAnsi="Times New Roman"/>
                <w:b/>
                <w:bCs/>
                <w:color w:val="000000"/>
                <w:sz w:val="26"/>
                <w:szCs w:val="26"/>
              </w:rPr>
              <w:t>7</w:t>
            </w:r>
          </w:p>
        </w:tc>
        <w:tc>
          <w:tcPr>
            <w:tcW w:w="2036" w:type="dxa"/>
            <w:vAlign w:val="center"/>
            <w:hideMark/>
          </w:tcPr>
          <w:p w14:paraId="3ECC3007" w14:textId="77777777" w:rsidR="00A11795" w:rsidRPr="00F82C4C" w:rsidRDefault="00A11795" w:rsidP="006663C2">
            <w:pPr>
              <w:spacing w:before="60"/>
              <w:rPr>
                <w:rFonts w:ascii="Times New Roman" w:hAnsi="Times New Roman"/>
                <w:sz w:val="20"/>
              </w:rPr>
            </w:pPr>
          </w:p>
        </w:tc>
        <w:tc>
          <w:tcPr>
            <w:tcW w:w="1222" w:type="dxa"/>
            <w:vAlign w:val="center"/>
            <w:hideMark/>
          </w:tcPr>
          <w:p w14:paraId="3A5B6093" w14:textId="77777777" w:rsidR="00A11795" w:rsidRPr="00F82C4C" w:rsidRDefault="00A11795" w:rsidP="006663C2">
            <w:pPr>
              <w:spacing w:before="60"/>
              <w:rPr>
                <w:rFonts w:ascii="Times New Roman" w:hAnsi="Times New Roman"/>
                <w:sz w:val="20"/>
              </w:rPr>
            </w:pPr>
          </w:p>
        </w:tc>
      </w:tr>
    </w:tbl>
    <w:p w14:paraId="08D7FAF4" w14:textId="77777777" w:rsidR="00C00ACF" w:rsidRPr="001B4AA3" w:rsidRDefault="00C00ACF" w:rsidP="001B4AA3">
      <w:pPr>
        <w:spacing w:before="60"/>
        <w:ind w:firstLine="567"/>
        <w:jc w:val="both"/>
        <w:rPr>
          <w:rFonts w:ascii="Times New Roman" w:hAnsi="Times New Roman"/>
          <w:color w:val="000000"/>
          <w:szCs w:val="28"/>
        </w:rPr>
      </w:pPr>
      <w:r w:rsidRPr="00F82C4C">
        <w:rPr>
          <w:rFonts w:ascii="Times New Roman" w:hAnsi="Times New Roman"/>
          <w:color w:val="000000"/>
          <w:szCs w:val="28"/>
        </w:rPr>
        <w:lastRenderedPageBreak/>
        <w:t xml:space="preserve">3. Lý do thu hồi: Để thực hiện </w:t>
      </w:r>
      <w:r w:rsidR="001B4AA3">
        <w:rPr>
          <w:rFonts w:ascii="Times New Roman" w:hAnsi="Times New Roman"/>
          <w:color w:val="000000"/>
          <w:szCs w:val="28"/>
        </w:rPr>
        <w:t>d</w:t>
      </w:r>
      <w:r w:rsidR="001B4AA3" w:rsidRPr="001B4AA3">
        <w:rPr>
          <w:rFonts w:ascii="Times New Roman" w:hAnsi="Times New Roman"/>
          <w:bCs/>
          <w:color w:val="000000"/>
          <w:szCs w:val="28"/>
        </w:rPr>
        <w:t xml:space="preserve">ự án </w:t>
      </w:r>
      <w:r w:rsidR="001B4AA3" w:rsidRPr="001B4AA3">
        <w:rPr>
          <w:rFonts w:ascii="Times New Roman" w:hAnsi="Times New Roman"/>
          <w:szCs w:val="28"/>
        </w:rPr>
        <w:t>b</w:t>
      </w:r>
      <w:r w:rsidR="001B4AA3" w:rsidRPr="001B4AA3">
        <w:rPr>
          <w:rStyle w:val="fontstyle01"/>
          <w:rFonts w:ascii="Times New Roman" w:hAnsi="Times New Roman"/>
        </w:rPr>
        <w:t>ãi chế biến</w:t>
      </w:r>
      <w:r w:rsidR="001B4AA3">
        <w:rPr>
          <w:rStyle w:val="fontstyle01"/>
          <w:rFonts w:ascii="Times New Roman" w:hAnsi="Times New Roman"/>
        </w:rPr>
        <w:t xml:space="preserve"> </w:t>
      </w:r>
      <w:r w:rsidR="001B4AA3" w:rsidRPr="001B4AA3">
        <w:rPr>
          <w:rStyle w:val="fontstyle01"/>
          <w:rFonts w:ascii="Times New Roman" w:hAnsi="Times New Roman"/>
        </w:rPr>
        <w:t>mỏ đá khu vực Khe Chợ, xã Kỳ Xuân, tỉnh Hà Tĩnh</w:t>
      </w:r>
      <w:r w:rsidR="002C6101">
        <w:rPr>
          <w:rStyle w:val="fontstyle01"/>
          <w:rFonts w:ascii="Times New Roman" w:hAnsi="Times New Roman"/>
        </w:rPr>
        <w:t xml:space="preserve"> (Bãi chế biến số 2)</w:t>
      </w:r>
      <w:r w:rsidR="002C6101" w:rsidRPr="001B4AA3">
        <w:rPr>
          <w:rFonts w:ascii="Times New Roman" w:hAnsi="Times New Roman"/>
          <w:color w:val="000000"/>
          <w:szCs w:val="28"/>
        </w:rPr>
        <w:t>.</w:t>
      </w:r>
    </w:p>
    <w:p w14:paraId="60C31717" w14:textId="77777777" w:rsidR="00C00ACF" w:rsidRPr="00F82C4C" w:rsidRDefault="00C00ACF" w:rsidP="007A2EAA">
      <w:pPr>
        <w:spacing w:before="60"/>
        <w:ind w:firstLine="567"/>
        <w:jc w:val="both"/>
        <w:rPr>
          <w:rFonts w:ascii="Times New Roman" w:hAnsi="Times New Roman"/>
          <w:color w:val="000000"/>
          <w:szCs w:val="28"/>
        </w:rPr>
      </w:pPr>
      <w:r w:rsidRPr="00F82C4C">
        <w:rPr>
          <w:rFonts w:ascii="Times New Roman" w:hAnsi="Times New Roman"/>
          <w:b/>
          <w:bCs/>
          <w:color w:val="000000"/>
          <w:szCs w:val="28"/>
        </w:rPr>
        <w:t xml:space="preserve">Điều 2. </w:t>
      </w:r>
      <w:r w:rsidRPr="00F82C4C">
        <w:rPr>
          <w:rFonts w:ascii="Times New Roman" w:hAnsi="Times New Roman"/>
          <w:color w:val="000000"/>
          <w:szCs w:val="28"/>
        </w:rPr>
        <w:t>Giao nhiệm vụ cho các cơ quan, tổ chức thực hiện việc thu hồi đất, cụ thể như sau:</w:t>
      </w:r>
    </w:p>
    <w:p w14:paraId="3759ACE4" w14:textId="77777777" w:rsidR="00C00ACF" w:rsidRPr="00F82C4C" w:rsidRDefault="00C00ACF" w:rsidP="007A2EAA">
      <w:pPr>
        <w:spacing w:before="60"/>
        <w:ind w:firstLine="567"/>
        <w:jc w:val="both"/>
        <w:rPr>
          <w:rFonts w:ascii="Times New Roman" w:hAnsi="Times New Roman"/>
          <w:color w:val="000000"/>
          <w:szCs w:val="28"/>
        </w:rPr>
      </w:pPr>
      <w:r w:rsidRPr="00F82C4C">
        <w:rPr>
          <w:rFonts w:ascii="Times New Roman" w:hAnsi="Times New Roman"/>
          <w:color w:val="000000"/>
          <w:szCs w:val="28"/>
        </w:rPr>
        <w:t>1. Phòng Kinh tế có trách nhiệm giao quyết định này cho tổ chức, cá nhân bị thu hồi đất; niêm yết quyết định này tại trụ sở UBND xã Kỳ Xuân và tại nhà văn hóa thôn nơi có đất bị thu hồi.</w:t>
      </w:r>
    </w:p>
    <w:p w14:paraId="064A7103" w14:textId="77777777" w:rsidR="00C00ACF" w:rsidRPr="00F82C4C" w:rsidRDefault="00C00ACF" w:rsidP="007A2EAA">
      <w:pPr>
        <w:spacing w:before="60"/>
        <w:ind w:firstLine="567"/>
        <w:jc w:val="both"/>
        <w:rPr>
          <w:rFonts w:ascii="Times New Roman" w:hAnsi="Times New Roman"/>
          <w:color w:val="000000"/>
          <w:szCs w:val="28"/>
        </w:rPr>
      </w:pPr>
      <w:r w:rsidRPr="00F82C4C">
        <w:rPr>
          <w:rFonts w:ascii="Times New Roman" w:hAnsi="Times New Roman"/>
          <w:color w:val="000000"/>
          <w:szCs w:val="28"/>
        </w:rPr>
        <w:t>2. Trung tâm Phát triển quỹ đất tỉnh Hà Tĩnh phối hợp thu hồi Giấy chứng nhận quyền sử dụng đất (hoặc các giấy tờ liên quan quyền sử dụng đất) của tổ chức, cá nhân chuyển cho Chi nhánh Văn phòng Đăng ký đất đai Kỳ Anh chỉnh lý, biến động theo quy định.</w:t>
      </w:r>
    </w:p>
    <w:p w14:paraId="70DE2CD2" w14:textId="77777777" w:rsidR="00C00ACF" w:rsidRPr="00F82C4C" w:rsidRDefault="00C00ACF" w:rsidP="007A2EAA">
      <w:pPr>
        <w:spacing w:before="60"/>
        <w:ind w:firstLine="567"/>
        <w:jc w:val="both"/>
        <w:rPr>
          <w:rFonts w:ascii="Times New Roman" w:hAnsi="Times New Roman"/>
          <w:color w:val="000000"/>
          <w:szCs w:val="28"/>
        </w:rPr>
      </w:pPr>
      <w:r w:rsidRPr="00F82C4C">
        <w:rPr>
          <w:rFonts w:ascii="Times New Roman" w:hAnsi="Times New Roman"/>
          <w:color w:val="000000"/>
          <w:szCs w:val="28"/>
        </w:rPr>
        <w:t>3. Chi nhánh Văn phòng Đăng ký đất đai Kỳ Anh phối hợp thực hiện thu hồi hoặc chỉnh lý Giấy chứng nhận quyền sử dụng đất; chỉnh lý hồ sơ, bản đồ địa chính theo quy định.</w:t>
      </w:r>
    </w:p>
    <w:p w14:paraId="166A5EFD" w14:textId="77777777" w:rsidR="00C00ACF" w:rsidRPr="00F82C4C" w:rsidRDefault="00C00ACF" w:rsidP="007A2EAA">
      <w:pPr>
        <w:spacing w:before="60"/>
        <w:ind w:firstLine="567"/>
        <w:jc w:val="both"/>
        <w:rPr>
          <w:rFonts w:ascii="Times New Roman" w:hAnsi="Times New Roman"/>
          <w:color w:val="000000"/>
          <w:szCs w:val="28"/>
        </w:rPr>
      </w:pPr>
      <w:r w:rsidRPr="00F82C4C">
        <w:rPr>
          <w:rFonts w:ascii="Times New Roman" w:hAnsi="Times New Roman"/>
          <w:color w:val="000000"/>
          <w:szCs w:val="28"/>
        </w:rPr>
        <w:t>4. Ban biên tập cổng thông tin điện tử xã Kỳ Xuân có trách nhiệm đăng tải Quyết định này trên Cổng thông tin điện tử xã.</w:t>
      </w:r>
    </w:p>
    <w:p w14:paraId="09CADC91" w14:textId="77777777" w:rsidR="00C00ACF" w:rsidRPr="00F82C4C" w:rsidRDefault="00C00ACF" w:rsidP="007A2EAA">
      <w:pPr>
        <w:spacing w:before="60"/>
        <w:ind w:firstLine="567"/>
        <w:jc w:val="both"/>
        <w:rPr>
          <w:rFonts w:ascii="Times New Roman" w:hAnsi="Times New Roman"/>
          <w:color w:val="000000"/>
          <w:szCs w:val="28"/>
        </w:rPr>
      </w:pPr>
      <w:r w:rsidRPr="00F82C4C">
        <w:rPr>
          <w:rFonts w:ascii="Times New Roman" w:hAnsi="Times New Roman"/>
          <w:b/>
          <w:bCs/>
          <w:color w:val="000000"/>
          <w:szCs w:val="28"/>
        </w:rPr>
        <w:t xml:space="preserve">Điều 3. </w:t>
      </w:r>
      <w:r w:rsidRPr="00F82C4C">
        <w:rPr>
          <w:rFonts w:ascii="Times New Roman" w:hAnsi="Times New Roman"/>
          <w:color w:val="000000"/>
          <w:szCs w:val="28"/>
        </w:rPr>
        <w:t>Quyết định này có hiệu lực từ ngày ban hành.</w:t>
      </w:r>
    </w:p>
    <w:p w14:paraId="1D9A241C" w14:textId="77777777" w:rsidR="003738E1" w:rsidRDefault="00C00ACF" w:rsidP="003738E1">
      <w:pPr>
        <w:spacing w:before="60"/>
        <w:ind w:firstLine="567"/>
        <w:jc w:val="both"/>
        <w:rPr>
          <w:rFonts w:ascii="Times New Roman" w:hAnsi="Times New Roman"/>
          <w:color w:val="000000"/>
          <w:szCs w:val="28"/>
        </w:rPr>
      </w:pPr>
      <w:r w:rsidRPr="00F82C4C">
        <w:rPr>
          <w:rFonts w:ascii="Times New Roman" w:hAnsi="Times New Roman"/>
          <w:color w:val="000000"/>
          <w:szCs w:val="28"/>
        </w:rPr>
        <w:t>Chánh Văn phòng HĐND&amp;UBND xã, Trưởng phòng Kinh tế; Giám đốc Trung tâm Phát triển quỹ đất tỉnh; Thủ trưởng các đơn vị liên quan và cá nhân, tổ chức có tên tại Điều 1 chịu trách nhiệm thi hành quyết định này./.</w:t>
      </w:r>
    </w:p>
    <w:p w14:paraId="3D67F6A7" w14:textId="77777777" w:rsidR="003738E1" w:rsidRPr="00BC6A96" w:rsidRDefault="003738E1" w:rsidP="003738E1">
      <w:pPr>
        <w:spacing w:before="60"/>
        <w:ind w:firstLine="567"/>
        <w:jc w:val="both"/>
        <w:rPr>
          <w:rFonts w:ascii="Times New Roman" w:hAnsi="Times New Roman"/>
          <w:color w:val="000000"/>
          <w:sz w:val="12"/>
          <w:szCs w:val="12"/>
        </w:rPr>
      </w:pPr>
    </w:p>
    <w:tbl>
      <w:tblPr>
        <w:tblW w:w="9184" w:type="dxa"/>
        <w:tblInd w:w="108" w:type="dxa"/>
        <w:tblLayout w:type="fixed"/>
        <w:tblLook w:val="04A0" w:firstRow="1" w:lastRow="0" w:firstColumn="1" w:lastColumn="0" w:noHBand="0" w:noVBand="1"/>
      </w:tblPr>
      <w:tblGrid>
        <w:gridCol w:w="4058"/>
        <w:gridCol w:w="5126"/>
      </w:tblGrid>
      <w:tr w:rsidR="003738E1" w:rsidRPr="00F82C4C" w14:paraId="30972776" w14:textId="77777777" w:rsidTr="00E8361F">
        <w:trPr>
          <w:trHeight w:val="2151"/>
        </w:trPr>
        <w:tc>
          <w:tcPr>
            <w:tcW w:w="4058" w:type="dxa"/>
            <w:vAlign w:val="center"/>
            <w:hideMark/>
          </w:tcPr>
          <w:p w14:paraId="586E2C26" w14:textId="77777777" w:rsidR="003738E1" w:rsidRDefault="003738E1" w:rsidP="00E8361F">
            <w:pPr>
              <w:spacing w:before="60"/>
              <w:rPr>
                <w:rFonts w:ascii="Times New Roman" w:hAnsi="Times New Roman"/>
                <w:b/>
                <w:bCs/>
                <w:i/>
                <w:iCs/>
                <w:color w:val="000000"/>
                <w:sz w:val="24"/>
                <w:szCs w:val="24"/>
              </w:rPr>
            </w:pPr>
            <w:r w:rsidRPr="00F82C4C">
              <w:rPr>
                <w:rFonts w:ascii="Times New Roman" w:hAnsi="Times New Roman"/>
                <w:b/>
                <w:bCs/>
                <w:i/>
                <w:iCs/>
                <w:color w:val="000000"/>
                <w:sz w:val="24"/>
                <w:szCs w:val="24"/>
              </w:rPr>
              <w:t>Nơi nhận:</w:t>
            </w:r>
          </w:p>
          <w:p w14:paraId="15A09296" w14:textId="77777777" w:rsidR="003738E1" w:rsidRDefault="003738E1" w:rsidP="00E8361F">
            <w:pPr>
              <w:rPr>
                <w:rFonts w:ascii="Times New Roman" w:hAnsi="Times New Roman"/>
                <w:color w:val="000000"/>
                <w:sz w:val="22"/>
                <w:szCs w:val="22"/>
              </w:rPr>
            </w:pPr>
            <w:r w:rsidRPr="00CB2FCA">
              <w:rPr>
                <w:rFonts w:ascii="Times New Roman" w:hAnsi="Times New Roman"/>
                <w:color w:val="000000"/>
                <w:sz w:val="22"/>
                <w:szCs w:val="22"/>
              </w:rPr>
              <w:t>-</w:t>
            </w:r>
            <w:r w:rsidRPr="00F82C4C">
              <w:rPr>
                <w:rFonts w:ascii="Times New Roman" w:hAnsi="Times New Roman"/>
                <w:color w:val="000000"/>
                <w:sz w:val="22"/>
                <w:szCs w:val="22"/>
              </w:rPr>
              <w:t xml:space="preserve"> Như Điều 3;</w:t>
            </w:r>
          </w:p>
          <w:p w14:paraId="4C2443BB" w14:textId="77777777" w:rsidR="003738E1" w:rsidRDefault="003738E1" w:rsidP="00E8361F">
            <w:pPr>
              <w:rPr>
                <w:rFonts w:ascii="Times New Roman" w:hAnsi="Times New Roman"/>
                <w:color w:val="000000"/>
                <w:sz w:val="22"/>
                <w:szCs w:val="22"/>
              </w:rPr>
            </w:pPr>
            <w:r w:rsidRPr="00F82C4C">
              <w:rPr>
                <w:rFonts w:ascii="Times New Roman" w:hAnsi="Times New Roman"/>
                <w:color w:val="000000"/>
                <w:sz w:val="22"/>
                <w:szCs w:val="22"/>
              </w:rPr>
              <w:t>- Lãnh đạo UBND xã;</w:t>
            </w:r>
          </w:p>
          <w:p w14:paraId="26474277" w14:textId="77777777" w:rsidR="003738E1" w:rsidRDefault="003738E1" w:rsidP="00E8361F">
            <w:pPr>
              <w:rPr>
                <w:rFonts w:ascii="Times New Roman" w:hAnsi="Times New Roman"/>
                <w:color w:val="000000"/>
                <w:sz w:val="22"/>
                <w:szCs w:val="22"/>
              </w:rPr>
            </w:pPr>
            <w:r w:rsidRPr="00F82C4C">
              <w:rPr>
                <w:rFonts w:ascii="Times New Roman" w:hAnsi="Times New Roman"/>
                <w:color w:val="000000"/>
                <w:sz w:val="22"/>
                <w:szCs w:val="22"/>
              </w:rPr>
              <w:t>- Phòng Kinh tế;</w:t>
            </w:r>
          </w:p>
          <w:p w14:paraId="16CD876E" w14:textId="77777777" w:rsidR="003738E1" w:rsidRDefault="003738E1" w:rsidP="00E8361F">
            <w:pPr>
              <w:rPr>
                <w:rFonts w:ascii="Times New Roman" w:hAnsi="Times New Roman"/>
                <w:color w:val="000000"/>
                <w:sz w:val="22"/>
                <w:szCs w:val="22"/>
              </w:rPr>
            </w:pPr>
            <w:r w:rsidRPr="00F82C4C">
              <w:rPr>
                <w:rFonts w:ascii="Times New Roman" w:hAnsi="Times New Roman"/>
                <w:color w:val="000000"/>
                <w:sz w:val="22"/>
                <w:szCs w:val="22"/>
              </w:rPr>
              <w:t>- Lưu: VT, KT.</w:t>
            </w:r>
          </w:p>
          <w:p w14:paraId="65D14347" w14:textId="77777777" w:rsidR="003738E1" w:rsidRDefault="003738E1" w:rsidP="00E8361F">
            <w:pPr>
              <w:spacing w:before="60"/>
              <w:rPr>
                <w:rFonts w:ascii="Times New Roman" w:hAnsi="Times New Roman"/>
                <w:sz w:val="24"/>
                <w:szCs w:val="24"/>
              </w:rPr>
            </w:pPr>
            <w:r>
              <w:rPr>
                <w:rFonts w:ascii="Times New Roman" w:hAnsi="Times New Roman"/>
                <w:sz w:val="24"/>
                <w:szCs w:val="24"/>
              </w:rPr>
              <w:t xml:space="preserve">    </w:t>
            </w:r>
          </w:p>
          <w:p w14:paraId="280EDD1A" w14:textId="77777777" w:rsidR="003738E1" w:rsidRDefault="003738E1" w:rsidP="00E8361F">
            <w:pPr>
              <w:spacing w:before="60"/>
              <w:rPr>
                <w:rFonts w:ascii="Times New Roman" w:hAnsi="Times New Roman"/>
                <w:sz w:val="24"/>
                <w:szCs w:val="24"/>
              </w:rPr>
            </w:pPr>
          </w:p>
          <w:p w14:paraId="5D44EDE8" w14:textId="77777777" w:rsidR="003738E1" w:rsidRDefault="003738E1" w:rsidP="00E8361F">
            <w:pPr>
              <w:spacing w:before="60"/>
              <w:rPr>
                <w:rFonts w:ascii="Times New Roman" w:hAnsi="Times New Roman"/>
                <w:sz w:val="24"/>
                <w:szCs w:val="24"/>
              </w:rPr>
            </w:pPr>
          </w:p>
          <w:p w14:paraId="3867D7B7" w14:textId="77777777" w:rsidR="003738E1" w:rsidRDefault="003738E1" w:rsidP="00E8361F">
            <w:pPr>
              <w:spacing w:before="60"/>
              <w:rPr>
                <w:rFonts w:ascii="Times New Roman" w:hAnsi="Times New Roman"/>
                <w:sz w:val="24"/>
                <w:szCs w:val="24"/>
              </w:rPr>
            </w:pPr>
          </w:p>
          <w:p w14:paraId="02CB59AE" w14:textId="77777777" w:rsidR="003738E1" w:rsidRPr="00F82C4C" w:rsidRDefault="003738E1" w:rsidP="00E8361F">
            <w:pPr>
              <w:spacing w:before="60"/>
              <w:rPr>
                <w:rFonts w:ascii="Times New Roman" w:hAnsi="Times New Roman"/>
                <w:sz w:val="24"/>
                <w:szCs w:val="24"/>
              </w:rPr>
            </w:pPr>
          </w:p>
        </w:tc>
        <w:tc>
          <w:tcPr>
            <w:tcW w:w="5126" w:type="dxa"/>
            <w:hideMark/>
          </w:tcPr>
          <w:p w14:paraId="4E3C25A7" w14:textId="77777777" w:rsidR="003738E1" w:rsidRDefault="003738E1" w:rsidP="00E8361F">
            <w:pPr>
              <w:spacing w:before="60"/>
              <w:jc w:val="center"/>
              <w:rPr>
                <w:rFonts w:ascii="Times New Roman" w:hAnsi="Times New Roman"/>
                <w:b/>
                <w:bCs/>
                <w:color w:val="000000"/>
                <w:sz w:val="26"/>
                <w:szCs w:val="26"/>
              </w:rPr>
            </w:pPr>
            <w:r w:rsidRPr="00F82C4C">
              <w:rPr>
                <w:rFonts w:ascii="Times New Roman" w:hAnsi="Times New Roman"/>
                <w:b/>
                <w:bCs/>
                <w:color w:val="000000"/>
                <w:sz w:val="26"/>
                <w:szCs w:val="26"/>
              </w:rPr>
              <w:t>CHỦ TỊCH</w:t>
            </w:r>
          </w:p>
          <w:p w14:paraId="747D4F69" w14:textId="77777777" w:rsidR="003738E1" w:rsidRDefault="003738E1" w:rsidP="00E8361F">
            <w:pPr>
              <w:spacing w:before="60"/>
              <w:jc w:val="center"/>
              <w:rPr>
                <w:rFonts w:ascii="Times New Roman" w:hAnsi="Times New Roman"/>
                <w:b/>
                <w:bCs/>
                <w:color w:val="000000"/>
                <w:sz w:val="26"/>
                <w:szCs w:val="26"/>
              </w:rPr>
            </w:pPr>
          </w:p>
          <w:p w14:paraId="065C5487" w14:textId="77777777" w:rsidR="003738E1" w:rsidRDefault="003738E1" w:rsidP="00E8361F">
            <w:pPr>
              <w:spacing w:before="60"/>
              <w:jc w:val="center"/>
              <w:rPr>
                <w:rFonts w:ascii="Times New Roman" w:hAnsi="Times New Roman"/>
                <w:b/>
                <w:bCs/>
                <w:color w:val="000000"/>
                <w:sz w:val="26"/>
                <w:szCs w:val="26"/>
              </w:rPr>
            </w:pPr>
          </w:p>
          <w:p w14:paraId="1F236961" w14:textId="77777777" w:rsidR="003738E1" w:rsidRDefault="003738E1" w:rsidP="00E8361F">
            <w:pPr>
              <w:spacing w:before="60"/>
              <w:jc w:val="center"/>
              <w:rPr>
                <w:rFonts w:ascii="Times New Roman" w:hAnsi="Times New Roman"/>
                <w:b/>
                <w:bCs/>
                <w:color w:val="000000"/>
                <w:sz w:val="26"/>
                <w:szCs w:val="26"/>
              </w:rPr>
            </w:pPr>
          </w:p>
          <w:p w14:paraId="2C8E79C4" w14:textId="77777777" w:rsidR="003738E1" w:rsidRDefault="003738E1" w:rsidP="00E8361F">
            <w:pPr>
              <w:spacing w:before="60"/>
              <w:jc w:val="center"/>
              <w:rPr>
                <w:rFonts w:ascii="Times New Roman" w:hAnsi="Times New Roman"/>
                <w:b/>
                <w:bCs/>
                <w:color w:val="000000"/>
                <w:sz w:val="26"/>
                <w:szCs w:val="26"/>
              </w:rPr>
            </w:pPr>
          </w:p>
          <w:p w14:paraId="70E231A3" w14:textId="77777777" w:rsidR="003738E1" w:rsidRPr="00F82C4C" w:rsidRDefault="003738E1" w:rsidP="00E8361F">
            <w:pPr>
              <w:spacing w:before="60"/>
              <w:jc w:val="center"/>
              <w:rPr>
                <w:rFonts w:ascii="Times New Roman" w:hAnsi="Times New Roman"/>
                <w:sz w:val="24"/>
                <w:szCs w:val="24"/>
              </w:rPr>
            </w:pPr>
            <w:r>
              <w:rPr>
                <w:rFonts w:ascii="Times New Roman" w:hAnsi="Times New Roman"/>
                <w:b/>
                <w:bCs/>
                <w:color w:val="000000"/>
                <w:sz w:val="26"/>
                <w:szCs w:val="26"/>
              </w:rPr>
              <w:t>Lê Tài Tuấn</w:t>
            </w:r>
          </w:p>
        </w:tc>
      </w:tr>
    </w:tbl>
    <w:p w14:paraId="0CA50A97" w14:textId="31D1AD6A" w:rsidR="00281A89" w:rsidRDefault="00281A89" w:rsidP="003738E1">
      <w:pPr>
        <w:spacing w:before="60"/>
        <w:ind w:firstLine="567"/>
        <w:jc w:val="both"/>
      </w:pPr>
    </w:p>
    <w:sectPr w:rsidR="00281A89" w:rsidSect="00ED36CF">
      <w:headerReference w:type="default" r:id="rId6"/>
      <w:pgSz w:w="11907" w:h="16840" w:code="9"/>
      <w:pgMar w:top="1134" w:right="1134"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91A3EC" w14:textId="77777777" w:rsidR="00C50E83" w:rsidRDefault="00C50E83" w:rsidP="00ED36CF">
      <w:r>
        <w:separator/>
      </w:r>
    </w:p>
  </w:endnote>
  <w:endnote w:type="continuationSeparator" w:id="0">
    <w:p w14:paraId="2EF652C1" w14:textId="77777777" w:rsidR="00C50E83" w:rsidRDefault="00C50E83" w:rsidP="00ED36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2BF6F9" w14:textId="77777777" w:rsidR="00C50E83" w:rsidRDefault="00C50E83" w:rsidP="00ED36CF">
      <w:r>
        <w:separator/>
      </w:r>
    </w:p>
  </w:footnote>
  <w:footnote w:type="continuationSeparator" w:id="0">
    <w:p w14:paraId="05479F69" w14:textId="77777777" w:rsidR="00C50E83" w:rsidRDefault="00C50E83" w:rsidP="00ED36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0333189"/>
      <w:docPartObj>
        <w:docPartGallery w:val="Page Numbers (Top of Page)"/>
        <w:docPartUnique/>
      </w:docPartObj>
    </w:sdtPr>
    <w:sdtEndPr>
      <w:rPr>
        <w:noProof/>
      </w:rPr>
    </w:sdtEndPr>
    <w:sdtContent>
      <w:p w14:paraId="04C9B9BE" w14:textId="77777777" w:rsidR="00ED36CF" w:rsidRDefault="00ED36CF">
        <w:pPr>
          <w:pStyle w:val="Header"/>
          <w:jc w:val="center"/>
        </w:pPr>
        <w:r>
          <w:fldChar w:fldCharType="begin"/>
        </w:r>
        <w:r>
          <w:instrText xml:space="preserve"> PAGE   \* MERGEFORMAT </w:instrText>
        </w:r>
        <w:r>
          <w:fldChar w:fldCharType="separate"/>
        </w:r>
        <w:r w:rsidR="002C6101">
          <w:rPr>
            <w:noProof/>
          </w:rPr>
          <w:t>2</w:t>
        </w:r>
        <w:r>
          <w:rPr>
            <w:noProof/>
          </w:rPr>
          <w:fldChar w:fldCharType="end"/>
        </w:r>
      </w:p>
    </w:sdtContent>
  </w:sdt>
  <w:p w14:paraId="49E76745" w14:textId="77777777" w:rsidR="00ED36CF" w:rsidRDefault="00ED36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00ACF"/>
    <w:rsid w:val="00087C1B"/>
    <w:rsid w:val="00101010"/>
    <w:rsid w:val="001B4AA3"/>
    <w:rsid w:val="00257232"/>
    <w:rsid w:val="00281A89"/>
    <w:rsid w:val="002923BF"/>
    <w:rsid w:val="00294ABF"/>
    <w:rsid w:val="002C6101"/>
    <w:rsid w:val="003738E1"/>
    <w:rsid w:val="005645F9"/>
    <w:rsid w:val="005A7DF8"/>
    <w:rsid w:val="006663C2"/>
    <w:rsid w:val="00683CE5"/>
    <w:rsid w:val="007A0115"/>
    <w:rsid w:val="007A2EAA"/>
    <w:rsid w:val="008D7987"/>
    <w:rsid w:val="00936F06"/>
    <w:rsid w:val="009A3AC9"/>
    <w:rsid w:val="00A11795"/>
    <w:rsid w:val="00A23C00"/>
    <w:rsid w:val="00A47673"/>
    <w:rsid w:val="00AA657B"/>
    <w:rsid w:val="00B04FC9"/>
    <w:rsid w:val="00B414A3"/>
    <w:rsid w:val="00C00ACF"/>
    <w:rsid w:val="00C07959"/>
    <w:rsid w:val="00C50E83"/>
    <w:rsid w:val="00CB2FCA"/>
    <w:rsid w:val="00E5252C"/>
    <w:rsid w:val="00ED36CF"/>
    <w:rsid w:val="00F10840"/>
    <w:rsid w:val="00FF04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62F9B"/>
  <w15:docId w15:val="{E064232D-1C32-4091-B412-319A9C465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0ACF"/>
    <w:pPr>
      <w:spacing w:after="0" w:line="240" w:lineRule="auto"/>
    </w:pPr>
    <w:rPr>
      <w:rFonts w:ascii=".VnTime" w:eastAsia="Times New Roman" w:hAnsi=".VnTime" w:cs="Times New Roman"/>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rsid w:val="00101010"/>
    <w:rPr>
      <w:rFonts w:ascii="TimesNewRomanPSMT" w:hAnsi="TimesNewRomanPSMT" w:hint="default"/>
      <w:b w:val="0"/>
      <w:bCs w:val="0"/>
      <w:i w:val="0"/>
      <w:iCs w:val="0"/>
      <w:color w:val="000000"/>
      <w:sz w:val="28"/>
      <w:szCs w:val="28"/>
    </w:rPr>
  </w:style>
  <w:style w:type="paragraph" w:styleId="Header">
    <w:name w:val="header"/>
    <w:basedOn w:val="Normal"/>
    <w:link w:val="HeaderChar"/>
    <w:uiPriority w:val="99"/>
    <w:unhideWhenUsed/>
    <w:rsid w:val="00ED36CF"/>
    <w:pPr>
      <w:tabs>
        <w:tab w:val="center" w:pos="4680"/>
        <w:tab w:val="right" w:pos="9360"/>
      </w:tabs>
    </w:pPr>
  </w:style>
  <w:style w:type="character" w:customStyle="1" w:styleId="HeaderChar">
    <w:name w:val="Header Char"/>
    <w:basedOn w:val="DefaultParagraphFont"/>
    <w:link w:val="Header"/>
    <w:uiPriority w:val="99"/>
    <w:rsid w:val="00ED36CF"/>
    <w:rPr>
      <w:rFonts w:ascii=".VnTime" w:eastAsia="Times New Roman" w:hAnsi=".VnTime" w:cs="Times New Roman"/>
      <w:sz w:val="28"/>
      <w:szCs w:val="20"/>
    </w:rPr>
  </w:style>
  <w:style w:type="paragraph" w:styleId="Footer">
    <w:name w:val="footer"/>
    <w:basedOn w:val="Normal"/>
    <w:link w:val="FooterChar"/>
    <w:uiPriority w:val="99"/>
    <w:unhideWhenUsed/>
    <w:rsid w:val="00ED36CF"/>
    <w:pPr>
      <w:tabs>
        <w:tab w:val="center" w:pos="4680"/>
        <w:tab w:val="right" w:pos="9360"/>
      </w:tabs>
    </w:pPr>
  </w:style>
  <w:style w:type="character" w:customStyle="1" w:styleId="FooterChar">
    <w:name w:val="Footer Char"/>
    <w:basedOn w:val="DefaultParagraphFont"/>
    <w:link w:val="Footer"/>
    <w:uiPriority w:val="99"/>
    <w:rsid w:val="00ED36CF"/>
    <w:rPr>
      <w:rFonts w:ascii=".VnTime" w:eastAsia="Times New Roman" w:hAnsi=".VnTime" w:cs="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435</Words>
  <Characters>2485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Nguyen Chin</cp:lastModifiedBy>
  <cp:revision>5</cp:revision>
  <dcterms:created xsi:type="dcterms:W3CDTF">2026-10-05T09:33:00Z</dcterms:created>
  <dcterms:modified xsi:type="dcterms:W3CDTF">2026-10-14T04:23:00Z</dcterms:modified>
</cp:coreProperties>
</file>