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4962"/>
        <w:gridCol w:w="2410"/>
        <w:gridCol w:w="7198"/>
      </w:tblGrid>
      <w:tr w:rsidR="00CF1A24" w:rsidRPr="005664CF" w14:paraId="723A93FF" w14:textId="77777777">
        <w:trPr>
          <w:trHeight w:val="133"/>
        </w:trPr>
        <w:tc>
          <w:tcPr>
            <w:tcW w:w="1703" w:type="pct"/>
            <w:hideMark/>
          </w:tcPr>
          <w:p w14:paraId="0D0E58B5" w14:textId="77777777" w:rsidR="00186C25" w:rsidRPr="00186C25" w:rsidRDefault="00186C25" w:rsidP="00186C2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 w:rsidRPr="00186C25"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ĐẢNG UỶ XÃ KỲ XUÂN</w:t>
            </w:r>
          </w:p>
          <w:p w14:paraId="553B7265" w14:textId="41CB36F8" w:rsidR="006A06D2" w:rsidRDefault="00186C2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  <w:t>CƠ QUAN, ĐƠN VỊ</w:t>
            </w:r>
          </w:p>
          <w:p w14:paraId="4EED2EEB" w14:textId="77777777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  <w:t>*</w:t>
            </w:r>
          </w:p>
        </w:tc>
        <w:tc>
          <w:tcPr>
            <w:tcW w:w="827" w:type="pct"/>
          </w:tcPr>
          <w:p w14:paraId="7C2DCFC0" w14:textId="77777777" w:rsidR="00CF1A24" w:rsidRDefault="00CF1A24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nl-NL"/>
              </w:rPr>
            </w:pPr>
          </w:p>
        </w:tc>
        <w:tc>
          <w:tcPr>
            <w:tcW w:w="2470" w:type="pct"/>
          </w:tcPr>
          <w:p w14:paraId="0487E58D" w14:textId="77777777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nl-NL"/>
              </w:rPr>
              <w:t>ĐẢNG CỘNG SẢN VIỆT NAM</w:t>
            </w:r>
          </w:p>
          <w:p w14:paraId="6C7DFBCE" w14:textId="77777777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0"/>
                <w:szCs w:val="3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30"/>
                <w:szCs w:val="3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6B8740" wp14:editId="1930883B">
                      <wp:simplePos x="0" y="0"/>
                      <wp:positionH relativeFrom="column">
                        <wp:posOffset>974090</wp:posOffset>
                      </wp:positionH>
                      <wp:positionV relativeFrom="paragraph">
                        <wp:posOffset>38735</wp:posOffset>
                      </wp:positionV>
                      <wp:extent cx="25146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A85AC4B" id="Straight Connector 3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6.7pt,3.05pt" to="274.7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mCmQEAAIgDAAAOAAAAZHJzL2Uyb0RvYy54bWysU8tu2zAQvAfIPxC8x5KMNg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" strokecolor="black [3040]"/>
                  </w:pict>
                </mc:Fallback>
              </mc:AlternateContent>
            </w:r>
          </w:p>
          <w:p w14:paraId="383206C5" w14:textId="0F66EF4C" w:rsidR="00CF1A24" w:rsidRDefault="006A06D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i/>
                <w:sz w:val="30"/>
                <w:szCs w:val="30"/>
                <w:lang w:val="nl-NL"/>
              </w:rPr>
              <w:t>Kỳ Xuân</w:t>
            </w:r>
            <w:r w:rsidR="00AF3785">
              <w:rPr>
                <w:rFonts w:ascii="Times New Roman" w:eastAsia="Times New Roman" w:hAnsi="Times New Roman" w:cs="Times New Roman"/>
                <w:i/>
                <w:sz w:val="30"/>
                <w:szCs w:val="30"/>
                <w:lang w:val="nl-NL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sz w:val="30"/>
                <w:szCs w:val="30"/>
                <w:lang w:val="nl-NL"/>
              </w:rPr>
              <w:t xml:space="preserve">   </w:t>
            </w:r>
            <w:r w:rsidR="00AF3785">
              <w:rPr>
                <w:rFonts w:ascii="Times New Roman" w:eastAsia="Times New Roman" w:hAnsi="Times New Roman" w:cs="Times New Roman"/>
                <w:i/>
                <w:sz w:val="30"/>
                <w:szCs w:val="30"/>
                <w:lang w:val="nl-NL"/>
              </w:rPr>
              <w:t xml:space="preserve"> tháng 10 năm 2026</w:t>
            </w:r>
          </w:p>
        </w:tc>
      </w:tr>
    </w:tbl>
    <w:p w14:paraId="4C4C9512" w14:textId="77777777" w:rsidR="00CF1A24" w:rsidRPr="00CE4728" w:rsidRDefault="00CF1A24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</w:p>
    <w:p w14:paraId="30FFC20F" w14:textId="77777777" w:rsidR="00CF1A24" w:rsidRPr="00CE4728" w:rsidRDefault="00AF378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  <w:r w:rsidRPr="00CE4728">
        <w:rPr>
          <w:rFonts w:ascii="Times New Roman" w:hAnsi="Times New Roman" w:cs="Times New Roman"/>
          <w:b/>
          <w:bCs/>
          <w:sz w:val="28"/>
          <w:szCs w:val="28"/>
          <w:lang w:val="nl-NL"/>
        </w:rPr>
        <w:t>PHỤ LỤC</w:t>
      </w:r>
    </w:p>
    <w:p w14:paraId="5EC49037" w14:textId="197A8547" w:rsidR="00CF1A24" w:rsidRPr="00CE4728" w:rsidRDefault="00AF3785">
      <w:pPr>
        <w:snapToGri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CE4728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(Kèm theo Công văn số </w:t>
      </w:r>
      <w:r w:rsidR="006A06D2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   </w:t>
      </w:r>
      <w:r w:rsidRPr="00CE4728">
        <w:rPr>
          <w:rFonts w:ascii="Times New Roman" w:hAnsi="Times New Roman" w:cs="Times New Roman"/>
          <w:i/>
          <w:iCs/>
          <w:sz w:val="28"/>
          <w:szCs w:val="28"/>
          <w:lang w:val="nl-NL"/>
        </w:rPr>
        <w:t>-CV/</w:t>
      </w:r>
      <w:r w:rsidR="006A06D2">
        <w:rPr>
          <w:rFonts w:ascii="Times New Roman" w:hAnsi="Times New Roman" w:cs="Times New Roman"/>
          <w:i/>
          <w:iCs/>
          <w:sz w:val="28"/>
          <w:szCs w:val="28"/>
          <w:lang w:val="nl-NL"/>
        </w:rPr>
        <w:t>Đ</w:t>
      </w:r>
      <w:r w:rsidRPr="00CE4728">
        <w:rPr>
          <w:rFonts w:ascii="Times New Roman" w:hAnsi="Times New Roman" w:cs="Times New Roman"/>
          <w:i/>
          <w:iCs/>
          <w:sz w:val="28"/>
          <w:szCs w:val="28"/>
          <w:lang w:val="nl-NL"/>
        </w:rPr>
        <w:t>U, ngày</w:t>
      </w:r>
      <w:r w:rsidR="00902E9F" w:rsidRPr="00CE4728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</w:t>
      </w:r>
      <w:r w:rsidR="006A06D2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   </w:t>
      </w:r>
      <w:r w:rsidRPr="00CE4728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/10/2026 của Ban Thường vụ </w:t>
      </w:r>
      <w:r w:rsidR="006A06D2">
        <w:rPr>
          <w:rFonts w:ascii="Times New Roman" w:hAnsi="Times New Roman" w:cs="Times New Roman"/>
          <w:i/>
          <w:iCs/>
          <w:sz w:val="28"/>
          <w:szCs w:val="28"/>
          <w:lang w:val="nl-NL"/>
        </w:rPr>
        <w:t>Đảng</w:t>
      </w:r>
      <w:r w:rsidRPr="00CE4728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ủy)</w:t>
      </w:r>
    </w:p>
    <w:p w14:paraId="35DD74DC" w14:textId="77777777" w:rsidR="00CF1A24" w:rsidRPr="00CE4728" w:rsidRDefault="00CF1A24">
      <w:pPr>
        <w:snapToGri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462"/>
        <w:gridCol w:w="5108"/>
      </w:tblGrid>
      <w:tr w:rsidR="00CF1A24" w14:paraId="0490D5FD" w14:textId="77777777">
        <w:trPr>
          <w:trHeight w:val="103"/>
        </w:trPr>
        <w:tc>
          <w:tcPr>
            <w:tcW w:w="3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DE76" w14:textId="0C57A7F9" w:rsidR="00CF1A24" w:rsidRPr="00CE4728" w:rsidRDefault="00CF1A2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nl-NL" w:eastAsia="en-GB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13BC" w14:textId="77777777" w:rsidR="00CF1A24" w:rsidRDefault="00AF3785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MẪU 01</w:t>
            </w:r>
          </w:p>
        </w:tc>
      </w:tr>
    </w:tbl>
    <w:p w14:paraId="436DF159" w14:textId="77777777" w:rsidR="00CF1A24" w:rsidRDefault="00CF1A24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</w:pPr>
    </w:p>
    <w:p w14:paraId="6BD0C423" w14:textId="77777777" w:rsidR="00CF1A24" w:rsidRDefault="00AF378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KẾ HOẠCH THỰC HIỆN NHIỆM VỤ </w:t>
      </w:r>
    </w:p>
    <w:p w14:paraId="430166A1" w14:textId="77777777" w:rsidR="00CF1A24" w:rsidRDefault="00AF378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QUÝ IV NĂM 2026</w:t>
      </w:r>
    </w:p>
    <w:p w14:paraId="27CB0854" w14:textId="77777777" w:rsidR="00CF1A24" w:rsidRDefault="00CF1A24">
      <w:pPr>
        <w:snapToGri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1"/>
        <w:gridCol w:w="2993"/>
        <w:gridCol w:w="1900"/>
        <w:gridCol w:w="185"/>
        <w:gridCol w:w="3506"/>
        <w:gridCol w:w="1401"/>
        <w:gridCol w:w="1401"/>
        <w:gridCol w:w="1104"/>
        <w:gridCol w:w="1469"/>
      </w:tblGrid>
      <w:tr w:rsidR="00724C59" w14:paraId="65B1714A" w14:textId="77777777" w:rsidTr="001D7C0C">
        <w:trPr>
          <w:cantSplit/>
          <w:jc w:val="center"/>
        </w:trPr>
        <w:tc>
          <w:tcPr>
            <w:tcW w:w="604" w:type="dxa"/>
            <w:vAlign w:val="center"/>
          </w:tcPr>
          <w:p w14:paraId="330B5030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023" w:type="dxa"/>
            <w:vAlign w:val="center"/>
          </w:tcPr>
          <w:p w14:paraId="54101AD3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Chỉ tiêu, nhiệm vụ</w:t>
            </w:r>
          </w:p>
        </w:tc>
        <w:tc>
          <w:tcPr>
            <w:tcW w:w="2100" w:type="dxa"/>
            <w:gridSpan w:val="2"/>
            <w:vAlign w:val="center"/>
          </w:tcPr>
          <w:p w14:paraId="61EFE746" w14:textId="38E0EB91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Căn cứ (chương trình, kế hoạch năm 2026; nghị quyết, kết luận…)</w:t>
            </w:r>
          </w:p>
        </w:tc>
        <w:tc>
          <w:tcPr>
            <w:tcW w:w="3544" w:type="dxa"/>
            <w:vAlign w:val="center"/>
          </w:tcPr>
          <w:p w14:paraId="4B885AC5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Kết quả, sản phẩm đầu ra quý IV</w:t>
            </w:r>
          </w:p>
        </w:tc>
        <w:tc>
          <w:tcPr>
            <w:tcW w:w="1411" w:type="dxa"/>
            <w:vAlign w:val="center"/>
          </w:tcPr>
          <w:p w14:paraId="490F1873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Cơ quan, cá nhân chủ trì</w:t>
            </w:r>
          </w:p>
        </w:tc>
        <w:tc>
          <w:tcPr>
            <w:tcW w:w="1411" w:type="dxa"/>
            <w:vAlign w:val="center"/>
          </w:tcPr>
          <w:p w14:paraId="6329C84B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Cơ quan, cá nhân phối hợp</w:t>
            </w:r>
          </w:p>
        </w:tc>
        <w:tc>
          <w:tcPr>
            <w:tcW w:w="1109" w:type="dxa"/>
            <w:vAlign w:val="center"/>
          </w:tcPr>
          <w:p w14:paraId="54F5E140" w14:textId="34E4F23B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Tiến độ hoàn thành</w:t>
            </w:r>
          </w:p>
        </w:tc>
        <w:tc>
          <w:tcPr>
            <w:tcW w:w="1482" w:type="dxa"/>
            <w:vAlign w:val="center"/>
          </w:tcPr>
          <w:p w14:paraId="77CF45B0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CF1A24" w14:paraId="58939B99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63540390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4080" w:type="dxa"/>
            <w:gridSpan w:val="8"/>
            <w:vAlign w:val="center"/>
          </w:tcPr>
          <w:p w14:paraId="2919A9CB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1. Thực hiện mục tiêu phát triển kinh tế - xã hội và nhiệm vụ chính trị được giao</w:t>
            </w:r>
          </w:p>
        </w:tc>
      </w:tr>
      <w:tr w:rsidR="00724C59" w14:paraId="07795E0B" w14:textId="77777777" w:rsidTr="003D4EE7">
        <w:trPr>
          <w:cantSplit/>
          <w:jc w:val="center"/>
        </w:trPr>
        <w:tc>
          <w:tcPr>
            <w:tcW w:w="604" w:type="dxa"/>
            <w:vAlign w:val="center"/>
          </w:tcPr>
          <w:p w14:paraId="31C52808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  <w:vAlign w:val="center"/>
          </w:tcPr>
          <w:p w14:paraId="739D8083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5A9CAB5C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766C4A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C9351DF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AB8C6F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DB66566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495CC834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C59" w14:paraId="25D87BA1" w14:textId="77777777" w:rsidTr="00481A8F">
        <w:trPr>
          <w:cantSplit/>
          <w:jc w:val="center"/>
        </w:trPr>
        <w:tc>
          <w:tcPr>
            <w:tcW w:w="604" w:type="dxa"/>
            <w:vAlign w:val="center"/>
          </w:tcPr>
          <w:p w14:paraId="561975BB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23" w:type="dxa"/>
            <w:vAlign w:val="center"/>
          </w:tcPr>
          <w:p w14:paraId="29C6677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003D869C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361B183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65E3DA30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7136455E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A10107F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6555C0F6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2FCE739A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7D0B964B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4080" w:type="dxa"/>
            <w:gridSpan w:val="8"/>
            <w:vAlign w:val="center"/>
          </w:tcPr>
          <w:p w14:paraId="4091AE09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2. Hoàn thiện thể chế, đẩy mạnh phân cấp, phân quyền gắn với kiểm tra, giám sát</w:t>
            </w:r>
          </w:p>
        </w:tc>
      </w:tr>
      <w:tr w:rsidR="00724C59" w14:paraId="42C6A82E" w14:textId="77777777" w:rsidTr="001F6BBC">
        <w:trPr>
          <w:cantSplit/>
          <w:jc w:val="center"/>
        </w:trPr>
        <w:tc>
          <w:tcPr>
            <w:tcW w:w="604" w:type="dxa"/>
            <w:vAlign w:val="center"/>
          </w:tcPr>
          <w:p w14:paraId="1E3596BE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  <w:vAlign w:val="center"/>
          </w:tcPr>
          <w:p w14:paraId="08E4A88E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25982A38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9986AD4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747219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0EE101F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69142ABA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45B819E8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C59" w14:paraId="0794BCDC" w14:textId="77777777" w:rsidTr="00E07C95">
        <w:trPr>
          <w:cantSplit/>
          <w:jc w:val="center"/>
        </w:trPr>
        <w:tc>
          <w:tcPr>
            <w:tcW w:w="604" w:type="dxa"/>
            <w:vAlign w:val="center"/>
          </w:tcPr>
          <w:p w14:paraId="5A2ED0D0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23" w:type="dxa"/>
            <w:vAlign w:val="center"/>
          </w:tcPr>
          <w:p w14:paraId="510DAF2D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2A433022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E9A645C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34091FB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5D12D140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35F2644F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2EFEFF4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0F9FA5AF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701E0AE0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4080" w:type="dxa"/>
            <w:gridSpan w:val="8"/>
            <w:vAlign w:val="center"/>
          </w:tcPr>
          <w:p w14:paraId="4B94341A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3. Thúc đẩy phát triển khoa học, công nghệ, đổi mới sáng tạo và chuyển đổi số</w:t>
            </w:r>
          </w:p>
        </w:tc>
      </w:tr>
      <w:tr w:rsidR="00724C59" w14:paraId="1C031C0E" w14:textId="77777777" w:rsidTr="00381F4F">
        <w:trPr>
          <w:cantSplit/>
          <w:jc w:val="center"/>
        </w:trPr>
        <w:tc>
          <w:tcPr>
            <w:tcW w:w="604" w:type="dxa"/>
            <w:vAlign w:val="center"/>
          </w:tcPr>
          <w:p w14:paraId="7AA3F50D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  <w:vAlign w:val="center"/>
          </w:tcPr>
          <w:p w14:paraId="7EFCE2B0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5618C80C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FBF625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3C2D096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26CEDE82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693AE123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12DBF99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C59" w14:paraId="5653DB9D" w14:textId="77777777" w:rsidTr="006E46E1">
        <w:trPr>
          <w:cantSplit/>
          <w:jc w:val="center"/>
        </w:trPr>
        <w:tc>
          <w:tcPr>
            <w:tcW w:w="604" w:type="dxa"/>
            <w:vAlign w:val="center"/>
          </w:tcPr>
          <w:p w14:paraId="3E5804C7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23" w:type="dxa"/>
            <w:vAlign w:val="center"/>
          </w:tcPr>
          <w:p w14:paraId="51BC08E7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005CA778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D914D67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A536C1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7D65B5F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201E2B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5D63BCEE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3E06C3B9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6A1CF81D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4080" w:type="dxa"/>
            <w:gridSpan w:val="8"/>
            <w:vAlign w:val="center"/>
          </w:tcPr>
          <w:p w14:paraId="746767D1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4. Xây dựng Đảng và hệ thống chính trị trong sạch, vững mạnh; giữ gìn đoàn kết, thống nhất nội bộ; phòng, chống tham nhũng, lãng phí, tiêu cực</w:t>
            </w:r>
          </w:p>
        </w:tc>
      </w:tr>
      <w:tr w:rsidR="00724C59" w14:paraId="33079564" w14:textId="77777777" w:rsidTr="0051467D">
        <w:trPr>
          <w:cantSplit/>
          <w:jc w:val="center"/>
        </w:trPr>
        <w:tc>
          <w:tcPr>
            <w:tcW w:w="604" w:type="dxa"/>
            <w:vAlign w:val="center"/>
          </w:tcPr>
          <w:p w14:paraId="248F615B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  <w:vAlign w:val="center"/>
          </w:tcPr>
          <w:p w14:paraId="2B96AF0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123565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3B31FB2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59D3A0F7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26D3118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0A533950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35CA756D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225C758F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44FAD90C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23" w:type="dxa"/>
            <w:vAlign w:val="center"/>
          </w:tcPr>
          <w:p w14:paraId="66657248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Align w:val="center"/>
          </w:tcPr>
          <w:p w14:paraId="5CDE1496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vAlign w:val="center"/>
          </w:tcPr>
          <w:p w14:paraId="4EC8B5ED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4F83379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0DB4B6D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37E95D5B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0EAF2DD9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717EA3BD" w14:textId="77777777" w:rsidR="00CF1A24" w:rsidRDefault="00CF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4D0EADF7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5016B801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14080" w:type="dxa"/>
            <w:gridSpan w:val="8"/>
            <w:vAlign w:val="center"/>
          </w:tcPr>
          <w:p w14:paraId="129DDC07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5. Phát triển văn hóa, con người, bảo đảm an sinh xã hội, nâng cao đời sống nhân dân</w:t>
            </w:r>
          </w:p>
        </w:tc>
      </w:tr>
      <w:tr w:rsidR="00724C59" w14:paraId="72AC75D3" w14:textId="77777777" w:rsidTr="00F31390">
        <w:trPr>
          <w:cantSplit/>
          <w:jc w:val="center"/>
        </w:trPr>
        <w:tc>
          <w:tcPr>
            <w:tcW w:w="604" w:type="dxa"/>
            <w:vAlign w:val="center"/>
          </w:tcPr>
          <w:p w14:paraId="4734CA20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  <w:vAlign w:val="center"/>
          </w:tcPr>
          <w:p w14:paraId="4F3B0EF5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7FAA160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50DAD34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78BA68BF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225164D2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7958277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2DBACF38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C59" w14:paraId="6024E27E" w14:textId="77777777" w:rsidTr="00B30567">
        <w:trPr>
          <w:cantSplit/>
          <w:jc w:val="center"/>
        </w:trPr>
        <w:tc>
          <w:tcPr>
            <w:tcW w:w="604" w:type="dxa"/>
            <w:vAlign w:val="center"/>
          </w:tcPr>
          <w:p w14:paraId="5D3121BA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23" w:type="dxa"/>
            <w:vAlign w:val="center"/>
          </w:tcPr>
          <w:p w14:paraId="40E7C2FF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60FAC7F2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FD575B8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0B11CF6A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54ED87E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7CD44272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76060619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22CB32B9" w14:textId="77777777" w:rsidTr="00724C59">
        <w:trPr>
          <w:cantSplit/>
          <w:jc w:val="center"/>
        </w:trPr>
        <w:tc>
          <w:tcPr>
            <w:tcW w:w="604" w:type="dxa"/>
            <w:vAlign w:val="center"/>
          </w:tcPr>
          <w:p w14:paraId="0211EDE5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VI</w:t>
            </w:r>
          </w:p>
        </w:tc>
        <w:tc>
          <w:tcPr>
            <w:tcW w:w="14080" w:type="dxa"/>
            <w:gridSpan w:val="8"/>
            <w:vAlign w:val="center"/>
          </w:tcPr>
          <w:p w14:paraId="04E00FCF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6. Củng cố quốc phòng, an ninh, giữ vững ổn định chính trị - xã hội, nâng cao hiệu quả đối ngoại và hội nhập quốc tế</w:t>
            </w:r>
          </w:p>
        </w:tc>
      </w:tr>
      <w:tr w:rsidR="00724C59" w14:paraId="1CF2D88F" w14:textId="77777777" w:rsidTr="00D324CD">
        <w:trPr>
          <w:cantSplit/>
          <w:jc w:val="center"/>
        </w:trPr>
        <w:tc>
          <w:tcPr>
            <w:tcW w:w="604" w:type="dxa"/>
            <w:vAlign w:val="center"/>
          </w:tcPr>
          <w:p w14:paraId="6865A85B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  <w:vAlign w:val="center"/>
          </w:tcPr>
          <w:p w14:paraId="1EF88EC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6BD98804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343EBB4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2FB621BF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79396F8E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B798C4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71066237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C59" w14:paraId="66A1BA09" w14:textId="77777777" w:rsidTr="000973C3">
        <w:trPr>
          <w:cantSplit/>
          <w:jc w:val="center"/>
        </w:trPr>
        <w:tc>
          <w:tcPr>
            <w:tcW w:w="604" w:type="dxa"/>
            <w:vAlign w:val="center"/>
          </w:tcPr>
          <w:p w14:paraId="2B6AB41A" w14:textId="77777777" w:rsidR="00724C59" w:rsidRDefault="00724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23" w:type="dxa"/>
            <w:vAlign w:val="center"/>
          </w:tcPr>
          <w:p w14:paraId="378C0E3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E15EAE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9E1EB0C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7B03159B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060CAE1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C53DF0C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18A0A9E0" w14:textId="77777777" w:rsidR="00724C59" w:rsidRDefault="0072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6AC5EE" w14:textId="77777777" w:rsidR="00CF1A24" w:rsidRDefault="00CF1A24">
      <w:pPr>
        <w:snapToGri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38336C" w14:textId="426EEEDC" w:rsidR="00CF1A24" w:rsidRDefault="00AF3785">
      <w:pPr>
        <w:snapToGri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Ghi chú: Chỉ tiêu, nhiệm vụ bám sát chức năng, nhiệm vụ, chương trình, kế hoạch công tác năm 2026; sắp xếp theo 06 trục kết quả tại Hướng dẫn số 02-HD/BTCTW (trục không có nhiệm vụ thì để trống); sản phẩm đầu ra phải cụ thể, kiểm đếm được; </w:t>
      </w:r>
      <w:r w:rsidR="002032A1">
        <w:rPr>
          <w:rFonts w:ascii="Times New Roman" w:hAnsi="Times New Roman" w:cs="Times New Roman"/>
          <w:i/>
          <w:sz w:val="28"/>
          <w:szCs w:val="28"/>
        </w:rPr>
        <w:t>Tiến độ</w:t>
      </w:r>
      <w:r>
        <w:rPr>
          <w:rFonts w:ascii="Times New Roman" w:hAnsi="Times New Roman" w:cs="Times New Roman"/>
          <w:i/>
          <w:sz w:val="28"/>
          <w:szCs w:val="28"/>
        </w:rPr>
        <w:t xml:space="preserve"> ghi ngày, tháng cụ thể.</w:t>
      </w:r>
    </w:p>
    <w:p w14:paraId="231988A8" w14:textId="77777777" w:rsidR="00CF1A24" w:rsidRDefault="00AF3785">
      <w:pPr>
        <w:spacing w:before="120"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THỦ TRƯỞNG CƠ QUAN, ĐƠN VỊ</w:t>
      </w:r>
    </w:p>
    <w:p w14:paraId="259C6761" w14:textId="77777777" w:rsidR="00CF1A24" w:rsidRDefault="00AF378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(Ký, ghi rõ họ tên, đóng dấu)</w:t>
      </w:r>
    </w:p>
    <w:p w14:paraId="7C36BF9D" w14:textId="77777777" w:rsidR="00CF1A24" w:rsidRDefault="00AF3785">
      <w:pPr>
        <w:snapToGri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EB49A3" w14:textId="5B943745" w:rsidR="00CF1A24" w:rsidRDefault="00AF3785">
      <w:pP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MẪU 0</w:t>
      </w:r>
      <w:r w:rsidR="00F82C4C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4</w:t>
      </w:r>
    </w:p>
    <w:p w14:paraId="7A74DBEF" w14:textId="77777777" w:rsidR="00CF1A24" w:rsidRDefault="00CF1A24">
      <w:pPr>
        <w:snapToGri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3"/>
        <w:gridCol w:w="2550"/>
        <w:gridCol w:w="6207"/>
      </w:tblGrid>
      <w:tr w:rsidR="00CF1A24" w14:paraId="3009754D" w14:textId="77777777">
        <w:trPr>
          <w:trHeight w:val="851"/>
        </w:trPr>
        <w:tc>
          <w:tcPr>
            <w:tcW w:w="1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6B57" w14:textId="77777777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ĐẢNG BỘ TỈNH HÀ TĨNH</w:t>
            </w:r>
          </w:p>
          <w:p w14:paraId="0CF0CAD7" w14:textId="7D7EB8D5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ĐẢNG ỦY XÃ</w:t>
            </w:r>
            <w:r w:rsidR="002826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KỲ XUÂN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br/>
              <w:t>*</w:t>
            </w:r>
          </w:p>
        </w:tc>
        <w:tc>
          <w:tcPr>
            <w:tcW w:w="875" w:type="pct"/>
          </w:tcPr>
          <w:p w14:paraId="0CA252AE" w14:textId="77777777" w:rsidR="00CF1A24" w:rsidRDefault="00CF1A2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30"/>
                <w:szCs w:val="30"/>
                <w:lang w:val="en-US"/>
              </w:rPr>
            </w:pPr>
          </w:p>
        </w:tc>
        <w:tc>
          <w:tcPr>
            <w:tcW w:w="213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9602" w14:textId="77777777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val="en-US"/>
              </w:rPr>
              <w:t xml:space="preserve"> ĐẢNG CỘNG SẢN VIỆT NAM</w:t>
            </w:r>
          </w:p>
          <w:p w14:paraId="2A69986E" w14:textId="309B85C2" w:rsidR="00CF1A24" w:rsidRDefault="00AF378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0381E2E0" wp14:editId="28E95629">
                      <wp:simplePos x="0" y="0"/>
                      <wp:positionH relativeFrom="column">
                        <wp:posOffset>648652</wp:posOffset>
                      </wp:positionH>
                      <wp:positionV relativeFrom="paragraph">
                        <wp:posOffset>20955</wp:posOffset>
                      </wp:positionV>
                      <wp:extent cx="2583815" cy="0"/>
                      <wp:effectExtent l="0" t="0" r="6985" b="1270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3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42CA664" id="Straight Arrow Connector 2" o:spid="_x0000_s1026" type="#_x0000_t32" style="position:absolute;margin-left:51.05pt;margin-top:1.65pt;width:203.4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"/>
                  </w:pict>
                </mc:Fallback>
              </mc:AlternateContent>
            </w:r>
            <w:r w:rsidR="0028262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Kỳ Xuân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  <w:t>, ngày   tháng   năm 2026</w:t>
            </w:r>
          </w:p>
        </w:tc>
      </w:tr>
    </w:tbl>
    <w:p w14:paraId="75E5CD6E" w14:textId="77777777" w:rsidR="00CF1A24" w:rsidRDefault="00AF378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DANH MỤC SẢN PHẨM/CÔNG VIỆC THỰC HIỆN</w:t>
      </w:r>
    </w:p>
    <w:p w14:paraId="0C06F996" w14:textId="77777777" w:rsidR="00CF1A24" w:rsidRDefault="00AF378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QUÝ IV NĂM 2026</w:t>
      </w:r>
    </w:p>
    <w:p w14:paraId="02A1B674" w14:textId="77777777" w:rsidR="00CF1A24" w:rsidRDefault="00AF378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----</w:t>
      </w:r>
    </w:p>
    <w:p w14:paraId="10E13425" w14:textId="77777777" w:rsidR="00CF1A24" w:rsidRDefault="00AF3785">
      <w:pPr>
        <w:snapToGrid w:val="0"/>
        <w:spacing w:after="0"/>
        <w:ind w:firstLine="1985"/>
        <w:rPr>
          <w:rFonts w:ascii="Times New Roman" w:eastAsia="Calibri" w:hAnsi="Times New Roman" w:cs="Times New Roman"/>
          <w:b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lang w:val="en-US"/>
        </w:rPr>
        <w:t>Họ và tên: ……………………………………………………………………………………………………….</w:t>
      </w:r>
    </w:p>
    <w:p w14:paraId="2A9A252B" w14:textId="77777777" w:rsidR="00CF1A24" w:rsidRDefault="00AF3785">
      <w:pPr>
        <w:snapToGrid w:val="0"/>
        <w:spacing w:after="0"/>
        <w:ind w:firstLine="1985"/>
        <w:rPr>
          <w:rFonts w:ascii="Times New Roman" w:eastAsia="Times New Roman" w:hAnsi="Times New Roman" w:cs="Times New Roman"/>
          <w:bCs/>
          <w:sz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lang w:val="en-US"/>
        </w:rPr>
        <w:t>Chức vụ Đảng:</w:t>
      </w:r>
      <w:r>
        <w:rPr>
          <w:rFonts w:ascii="Times New Roman" w:eastAsia="Times New Roman" w:hAnsi="Times New Roman" w:cs="Times New Roman"/>
          <w:bCs/>
          <w:sz w:val="28"/>
          <w:lang w:val="vi-V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…………………………………………………………………………………………………..</w:t>
      </w:r>
    </w:p>
    <w:p w14:paraId="7690B62A" w14:textId="77777777" w:rsidR="00CF1A24" w:rsidRDefault="00AF3785">
      <w:pPr>
        <w:snapToGrid w:val="0"/>
        <w:spacing w:after="0"/>
        <w:ind w:firstLine="1985"/>
        <w:rPr>
          <w:rFonts w:ascii="Times New Roman" w:eastAsia="Times New Roman" w:hAnsi="Times New Roman" w:cs="Times New Roman"/>
          <w:bCs/>
          <w:sz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lang w:val="en-US"/>
        </w:rPr>
        <w:t>Chức vụ Chính quyền:</w:t>
      </w:r>
      <w:r>
        <w:rPr>
          <w:rFonts w:ascii="Times New Roman" w:eastAsia="Times New Roman" w:hAnsi="Times New Roman" w:cs="Times New Roman"/>
          <w:bCs/>
          <w:sz w:val="28"/>
          <w:lang w:val="vi-V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…………………………………………………………………………………………..</w:t>
      </w:r>
    </w:p>
    <w:p w14:paraId="28A95767" w14:textId="77777777" w:rsidR="00CF1A24" w:rsidRDefault="00AF3785">
      <w:pPr>
        <w:snapToGrid w:val="0"/>
        <w:spacing w:after="0"/>
        <w:ind w:firstLine="1985"/>
        <w:rPr>
          <w:rFonts w:ascii="Times New Roman" w:eastAsia="Times New Roman" w:hAnsi="Times New Roman" w:cs="Times New Roman"/>
          <w:bCs/>
          <w:sz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lang w:val="en-US"/>
        </w:rPr>
        <w:t>Chức vụ đoàn thể: ……………………………………………………………………………………………</w:t>
      </w:r>
    </w:p>
    <w:p w14:paraId="038AE4DC" w14:textId="77777777" w:rsidR="00CF1A24" w:rsidRDefault="00CF1A24">
      <w:pPr>
        <w:snapToGrid w:val="0"/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1300"/>
        <w:gridCol w:w="1700"/>
        <w:gridCol w:w="1400"/>
        <w:gridCol w:w="800"/>
        <w:gridCol w:w="1500"/>
        <w:gridCol w:w="1319"/>
        <w:gridCol w:w="1559"/>
        <w:gridCol w:w="1134"/>
      </w:tblGrid>
      <w:tr w:rsidR="00160E1D" w14:paraId="3C9FDE7A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027A889E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000" w:type="dxa"/>
            <w:vAlign w:val="center"/>
          </w:tcPr>
          <w:p w14:paraId="31D7CDD2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Sản phẩm/công việc</w:t>
            </w:r>
          </w:p>
        </w:tc>
        <w:tc>
          <w:tcPr>
            <w:tcW w:w="1300" w:type="dxa"/>
            <w:vAlign w:val="center"/>
          </w:tcPr>
          <w:p w14:paraId="3EFFC284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Cấp trình, ban hành (thẩm quyền)</w:t>
            </w:r>
          </w:p>
        </w:tc>
        <w:tc>
          <w:tcPr>
            <w:tcW w:w="1700" w:type="dxa"/>
            <w:vAlign w:val="center"/>
          </w:tcPr>
          <w:p w14:paraId="74D60888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 khó, mới, phức tạp; phạm vi tác động</w:t>
            </w:r>
          </w:p>
        </w:tc>
        <w:tc>
          <w:tcPr>
            <w:tcW w:w="1400" w:type="dxa"/>
            <w:vAlign w:val="center"/>
          </w:tcPr>
          <w:p w14:paraId="52124DA7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Sản phẩm đầu ra</w:t>
            </w:r>
          </w:p>
        </w:tc>
        <w:tc>
          <w:tcPr>
            <w:tcW w:w="800" w:type="dxa"/>
            <w:vAlign w:val="center"/>
          </w:tcPr>
          <w:p w14:paraId="2339F070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1500" w:type="dxa"/>
            <w:vAlign w:val="center"/>
          </w:tcPr>
          <w:p w14:paraId="00C9BA54" w14:textId="2ADD611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Tiến độ</w:t>
            </w:r>
          </w:p>
        </w:tc>
        <w:tc>
          <w:tcPr>
            <w:tcW w:w="1319" w:type="dxa"/>
            <w:vAlign w:val="center"/>
          </w:tcPr>
          <w:p w14:paraId="0799E931" w14:textId="5D91EBF1" w:rsidR="00160E1D" w:rsidRDefault="00160E1D" w:rsidP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  <w:tc>
          <w:tcPr>
            <w:tcW w:w="1559" w:type="dxa"/>
            <w:vAlign w:val="center"/>
          </w:tcPr>
          <w:p w14:paraId="3693AA35" w14:textId="01978E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Điểm chấm công việc</w:t>
            </w:r>
          </w:p>
        </w:tc>
        <w:tc>
          <w:tcPr>
            <w:tcW w:w="1134" w:type="dxa"/>
            <w:vAlign w:val="center"/>
          </w:tcPr>
          <w:p w14:paraId="715CE87F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Hệ số </w:t>
            </w:r>
          </w:p>
          <w:p w14:paraId="59F58FF0" w14:textId="6612914B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quy đổi</w:t>
            </w:r>
          </w:p>
        </w:tc>
      </w:tr>
      <w:tr w:rsidR="00CF1A24" w14:paraId="48711F50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5C26C490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3712" w:type="dxa"/>
            <w:gridSpan w:val="9"/>
            <w:vAlign w:val="center"/>
          </w:tcPr>
          <w:p w14:paraId="564FA4C6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1. Thực hiện mục tiêu phát triển kinh tế - xã hội và nhiệm vụ chính trị được giao (điểm tối đa: …/70; gợi ý 20 điểm)</w:t>
            </w:r>
          </w:p>
        </w:tc>
      </w:tr>
      <w:tr w:rsidR="00160E1D" w14:paraId="126AF3C4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36CB22AB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vAlign w:val="center"/>
          </w:tcPr>
          <w:p w14:paraId="29FDD576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09F2D37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43A6DCD6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7372D37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172727E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43311F3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4CAB66F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698E64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C7B4A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E1D" w14:paraId="22271AFD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2C167268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00" w:type="dxa"/>
            <w:vAlign w:val="center"/>
          </w:tcPr>
          <w:p w14:paraId="742FCF3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692CEC6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7B764EF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4C1076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7C456C41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E56ED2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7A06D73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7A4631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4E3CC73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08E80674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51433320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3712" w:type="dxa"/>
            <w:gridSpan w:val="9"/>
            <w:vAlign w:val="center"/>
          </w:tcPr>
          <w:p w14:paraId="1A0D3CF3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2. Hoàn thiện thể chế, đẩy mạnh phân cấp, phân quyền gắn với kiểm tra, giám sát (điểm tối đa: …/70; gợi ý 10 điểm)</w:t>
            </w:r>
          </w:p>
        </w:tc>
      </w:tr>
      <w:tr w:rsidR="00160E1D" w14:paraId="54ACC2EE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484C5141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vAlign w:val="center"/>
          </w:tcPr>
          <w:p w14:paraId="32D5FE89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56929207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4FF90297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EE531D9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59B6274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C0C9EC9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3507F9F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0E875A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6B47C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E1D" w14:paraId="770B1EE5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02BEFC0E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00" w:type="dxa"/>
            <w:vAlign w:val="center"/>
          </w:tcPr>
          <w:p w14:paraId="73D8658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FBBA79D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D1A0C06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B4C21CA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52B9138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12F176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023DF93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8DB16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DCA0A1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42645B7B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00AD324E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3712" w:type="dxa"/>
            <w:gridSpan w:val="9"/>
            <w:vAlign w:val="center"/>
          </w:tcPr>
          <w:p w14:paraId="0F6F783C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3. Thúc đẩy phát triển khoa học, công nghệ, đổi mới sáng tạo và chuyển đổi số (điểm tối đa: …/70; gợi ý 10 điểm)</w:t>
            </w:r>
          </w:p>
        </w:tc>
      </w:tr>
      <w:tr w:rsidR="00160E1D" w14:paraId="2C5B0EA6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1F16602E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vAlign w:val="center"/>
          </w:tcPr>
          <w:p w14:paraId="3874827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68BD696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4581059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1C0005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3DD8FF7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8CC47A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36ADC1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8AD15A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98E1F7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E1D" w14:paraId="1C6E012E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3C4DC308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00" w:type="dxa"/>
            <w:vAlign w:val="center"/>
          </w:tcPr>
          <w:p w14:paraId="0E3FE3C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410E80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7A360D6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31C6E65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367F16A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49410D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32F5CD13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C9278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FEF0F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087E5925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432FFAF5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3712" w:type="dxa"/>
            <w:gridSpan w:val="9"/>
            <w:vAlign w:val="center"/>
          </w:tcPr>
          <w:p w14:paraId="22BB5A27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4. Xây dựng Đảng và hệ thống chính trị trong sạch, vững mạnh; giữ gìn đoàn kết, thống nhất nội bộ; phòng, chống tham nhũng, lãng phí, tiêu cực (điểm tối đa: …/70; gợi ý 15 điểm)</w:t>
            </w:r>
          </w:p>
        </w:tc>
      </w:tr>
      <w:tr w:rsidR="00160E1D" w14:paraId="7A34E3AD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722EA526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vAlign w:val="center"/>
          </w:tcPr>
          <w:p w14:paraId="0282924D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6633523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9E6C5D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540346E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0B280E5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ABB0A2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422FCF0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25080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B26E0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E1D" w14:paraId="5CF350D6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5A0F66D2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00" w:type="dxa"/>
            <w:vAlign w:val="center"/>
          </w:tcPr>
          <w:p w14:paraId="1BE8739D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3FA80209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B62EF5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D8558F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4FB2CC9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95F233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F15DF1E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1D749D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0F887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5B9E4B49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7D711B7F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</w:p>
        </w:tc>
        <w:tc>
          <w:tcPr>
            <w:tcW w:w="13712" w:type="dxa"/>
            <w:gridSpan w:val="9"/>
            <w:vAlign w:val="center"/>
          </w:tcPr>
          <w:p w14:paraId="7738DDB4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5. Phát triển văn hóa, con người, bảo đảm an sinh xã hội, nâng cao đời sống nhân dân (điểm tối đa: …/70; gợi ý 10 điểm)</w:t>
            </w:r>
          </w:p>
        </w:tc>
      </w:tr>
      <w:tr w:rsidR="00160E1D" w14:paraId="099CD1B3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62BB03F6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vAlign w:val="center"/>
          </w:tcPr>
          <w:p w14:paraId="3B93E96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346E09F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7C81BBC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80E643E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7B285DF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6AA86FB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3BEB5C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50AF85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6A507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E1D" w14:paraId="4D156877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602580EA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00" w:type="dxa"/>
            <w:vAlign w:val="center"/>
          </w:tcPr>
          <w:p w14:paraId="19CF81E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8B6C0C6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60E479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CDC6523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7E20B2E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77D055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4E4B7E23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32EC31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99BE7B8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601BD770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49558947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13712" w:type="dxa"/>
            <w:gridSpan w:val="9"/>
            <w:vAlign w:val="center"/>
          </w:tcPr>
          <w:p w14:paraId="71803FC8" w14:textId="77777777" w:rsidR="00CF1A24" w:rsidRDefault="00AF37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Trục 6. Củng cố quốc phòng, an ninh, giữ vững ổn định chính trị - xã hội, nâng cao hiệu quả đối ngoại và hội nhập quốc tế (điểm tối đa: …/70; gợi ý 5 điểm)</w:t>
            </w:r>
          </w:p>
        </w:tc>
      </w:tr>
      <w:tr w:rsidR="00160E1D" w14:paraId="37093C5C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2724C03A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vAlign w:val="center"/>
          </w:tcPr>
          <w:p w14:paraId="47EF310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3E39EAEF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4EF6AE89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892A43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5CB1F79E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2753FFE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360F2F0D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8CC8B4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FCB06D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E1D" w14:paraId="2F978A55" w14:textId="77777777" w:rsidTr="00160E1D">
        <w:trPr>
          <w:cantSplit/>
          <w:jc w:val="center"/>
        </w:trPr>
        <w:tc>
          <w:tcPr>
            <w:tcW w:w="600" w:type="dxa"/>
            <w:vAlign w:val="center"/>
          </w:tcPr>
          <w:p w14:paraId="785D6B70" w14:textId="77777777" w:rsidR="00160E1D" w:rsidRDefault="00160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000" w:type="dxa"/>
            <w:vAlign w:val="center"/>
          </w:tcPr>
          <w:p w14:paraId="32EF959C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2C4B472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EF4A570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A7B9B77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2308260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AA6E549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Align w:val="center"/>
          </w:tcPr>
          <w:p w14:paraId="628C3E06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9346112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7CB0CE" w14:textId="77777777" w:rsidR="00160E1D" w:rsidRDefault="0016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A24" w14:paraId="701D2FFC" w14:textId="77777777" w:rsidTr="00160E1D">
        <w:trPr>
          <w:cantSplit/>
          <w:jc w:val="center"/>
        </w:trPr>
        <w:tc>
          <w:tcPr>
            <w:tcW w:w="14312" w:type="dxa"/>
            <w:gridSpan w:val="10"/>
            <w:vAlign w:val="center"/>
          </w:tcPr>
          <w:p w14:paraId="63A29AE5" w14:textId="77777777" w:rsidR="00CF1A24" w:rsidRDefault="00AF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TỔNG CỘNG: điểm tối đa 06 trục = 70 điểm; tổng hệ số quy đổi: …</w:t>
            </w:r>
          </w:p>
        </w:tc>
      </w:tr>
    </w:tbl>
    <w:p w14:paraId="2AC6CCDC" w14:textId="77777777" w:rsidR="00CF1A24" w:rsidRDefault="00CF1A24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7ADE692" w14:textId="77777777" w:rsidR="00CF1A24" w:rsidRDefault="00AF3785">
      <w:pPr>
        <w:snapToGrid w:val="0"/>
        <w:spacing w:after="0" w:line="240" w:lineRule="auto"/>
        <w:rPr>
          <w:rFonts w:ascii="Times New Roman" w:eastAsia="Calibri" w:hAnsi="Times New Roman" w:cs="Times New Roman"/>
          <w:bCs/>
          <w:i/>
          <w:sz w:val="24"/>
          <w:lang w:val="en-US"/>
        </w:rPr>
      </w:pPr>
      <w:r>
        <w:rPr>
          <w:rFonts w:ascii="Times New Roman" w:eastAsia="Calibri" w:hAnsi="Times New Roman" w:cs="Times New Roman"/>
          <w:bCs/>
          <w:i/>
          <w:sz w:val="24"/>
          <w:lang w:val="en-US"/>
        </w:rPr>
        <w:t>Ghi chú:</w:t>
      </w:r>
    </w:p>
    <w:p w14:paraId="55732FED" w14:textId="77777777" w:rsidR="00CF1A24" w:rsidRDefault="00AF3785">
      <w:pPr>
        <w:spacing w:before="6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Danh mục xây dựng theo 06 trục kết quả tại Hướng dẫn số 02-HD/BTCTW. Cá nhân đề xuất điểm tối đa từng trục theo nguyên tắc tại Điểm 2.5, Mục 2, Hướng dẫn số 02-HD/BTCTW (trục giữ vai trò chính chiếm tỷ trọng cao hơn), tổng 70 điểm, được cấp có thẩm quyền phê duyệt cùng danh mục; mức ghi tại tiêu đề từng trục là mức gợi ý. Trục không có nhiệm vụ thì phân bổ điểm sang các trục khác.</w:t>
      </w:r>
    </w:p>
    <w:p w14:paraId="3F027C7A" w14:textId="77777777" w:rsidR="00CF1A24" w:rsidRDefault="00AF3785">
      <w:pPr>
        <w:spacing w:before="6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Hệ số quy đổi xác định theo Phụ lục 1 kèm theo Hướng dẫn số 02-HD/BTCTW: hệ số = điểm của sản phẩm/công việc cụ thể ÷ điểm của sản phẩm/công việc chuẩn (sản phẩm/công việc chuẩn có hệ số 1,0; các mức khác như 1,2; 1,5; 2,0… tùy mức độ khó, mới, phức tạp, phạm vi tác động). Danh mục không chấm điểm khi đăng ký; việc chấm điểm thực hiện cuối quý theo công thức Điểm KPI = (A + B + C + D)/4 tại Phụ lục 2 kèm theo Hướng dẫn số 02-HD/BTCTW.</w:t>
      </w:r>
    </w:p>
    <w:p w14:paraId="5D6E24F1" w14:textId="77777777" w:rsidR="00CF1A24" w:rsidRDefault="00AF3785">
      <w:pPr>
        <w:spacing w:before="6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Không đưa vào danh mục công việc thường xuyên, sự vụ hoặc sản phẩm đã hoàn thành trong quý III; nhiệm vụ chuyển tiếp ghi rõ tại cột Ghi chú. Nhiệm vụ đăng ký theo tỷ lệ phải ghi rõ số liệu gốc, cách tính; nhiệm vụ có kết quả cuối cùng phụ thuộc cơ quan khác đánh dấu (*) và ghi rõ phần việc thuộc thẩm quyền cá nhân; nhiệm vụ dự kiến hoàn thành vượt mức ghi rõ mức vượt tại cột Ghi chú.</w:t>
      </w:r>
    </w:p>
    <w:p w14:paraId="658C1C79" w14:textId="77777777" w:rsidR="00CF1A24" w:rsidRDefault="00AF3785">
      <w:pPr>
        <w:snapToGrid w:val="0"/>
        <w:spacing w:after="0" w:line="240" w:lineRule="auto"/>
        <w:ind w:firstLine="7088"/>
        <w:jc w:val="center"/>
        <w:rPr>
          <w:rFonts w:ascii="Times New Roman" w:eastAsia="Calibri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CÁ NHÂN XÂY DỰNG DANH MỤC</w:t>
      </w:r>
    </w:p>
    <w:p w14:paraId="4B2D2F83" w14:textId="77777777" w:rsidR="00CF1A24" w:rsidRDefault="00AF3785">
      <w:pPr>
        <w:snapToGrid w:val="0"/>
        <w:spacing w:after="0" w:line="240" w:lineRule="auto"/>
        <w:ind w:firstLine="7088"/>
        <w:jc w:val="center"/>
        <w:rPr>
          <w:rFonts w:ascii="Times New Roman" w:eastAsia="Times New Roman" w:hAnsi="Times New Roman" w:cs="Times New Roman"/>
          <w:i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(Ký, ghi rõ họ tên)</w:t>
      </w:r>
    </w:p>
    <w:p w14:paraId="1F84A177" w14:textId="77777777" w:rsidR="00CF1A24" w:rsidRDefault="00CF1A24">
      <w:pPr>
        <w:snapToGrid w:val="0"/>
        <w:spacing w:after="0" w:line="240" w:lineRule="auto"/>
        <w:ind w:firstLine="7088"/>
        <w:jc w:val="center"/>
        <w:rPr>
          <w:rFonts w:ascii="Times New Roman" w:eastAsia="Times New Roman" w:hAnsi="Times New Roman" w:cs="Times New Roman"/>
          <w:i/>
          <w:sz w:val="26"/>
          <w:szCs w:val="26"/>
          <w:lang w:val="en-US"/>
        </w:rPr>
      </w:pPr>
    </w:p>
    <w:p w14:paraId="3E3302C9" w14:textId="77777777" w:rsidR="00CF1A24" w:rsidRDefault="00AF3785">
      <w:pPr>
        <w:snapToGrid w:val="0"/>
        <w:spacing w:after="0" w:line="240" w:lineRule="auto"/>
        <w:ind w:firstLine="7088"/>
        <w:jc w:val="center"/>
        <w:rPr>
          <w:rFonts w:ascii="Times New Roman" w:eastAsia="Calibri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PHÊ DUYỆT CỦA CƠ QUAN CÓ THẨM QUYỀN</w:t>
      </w:r>
    </w:p>
    <w:p w14:paraId="45FEA778" w14:textId="77777777" w:rsidR="00CF1A24" w:rsidRDefault="00AF3785">
      <w:pPr>
        <w:snapToGrid w:val="0"/>
        <w:spacing w:after="0" w:line="240" w:lineRule="auto"/>
        <w:ind w:firstLine="7088"/>
        <w:jc w:val="center"/>
        <w:rPr>
          <w:rFonts w:ascii="Times New Roman" w:eastAsia="Times New Roman" w:hAnsi="Times New Roman" w:cs="Times New Roman"/>
          <w:i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(Xác lập thời điểm, ký, ghi rõ họ tên và đóng dấu)</w:t>
      </w:r>
    </w:p>
    <w:sectPr w:rsidR="00CF1A2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1731B" w14:textId="77777777" w:rsidR="004340E4" w:rsidRDefault="004340E4">
      <w:pPr>
        <w:spacing w:after="0" w:line="240" w:lineRule="auto"/>
      </w:pPr>
      <w:r>
        <w:separator/>
      </w:r>
    </w:p>
  </w:endnote>
  <w:endnote w:type="continuationSeparator" w:id="0">
    <w:p w14:paraId="76F47FD2" w14:textId="77777777" w:rsidR="004340E4" w:rsidRDefault="0043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8ADDC" w14:textId="77777777" w:rsidR="004340E4" w:rsidRDefault="004340E4">
      <w:pPr>
        <w:spacing w:after="0" w:line="240" w:lineRule="auto"/>
      </w:pPr>
      <w:r>
        <w:separator/>
      </w:r>
    </w:p>
  </w:footnote>
  <w:footnote w:type="continuationSeparator" w:id="0">
    <w:p w14:paraId="30419ABD" w14:textId="77777777" w:rsidR="004340E4" w:rsidRDefault="00434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24"/>
    <w:rsid w:val="00016078"/>
    <w:rsid w:val="00140693"/>
    <w:rsid w:val="00160E1D"/>
    <w:rsid w:val="001676C6"/>
    <w:rsid w:val="00186C25"/>
    <w:rsid w:val="001B1BDC"/>
    <w:rsid w:val="001D3306"/>
    <w:rsid w:val="001F6CBE"/>
    <w:rsid w:val="002032A1"/>
    <w:rsid w:val="0023681A"/>
    <w:rsid w:val="0026666B"/>
    <w:rsid w:val="00282624"/>
    <w:rsid w:val="002A479B"/>
    <w:rsid w:val="00431002"/>
    <w:rsid w:val="004340E4"/>
    <w:rsid w:val="00485275"/>
    <w:rsid w:val="00493198"/>
    <w:rsid w:val="00522797"/>
    <w:rsid w:val="005664CF"/>
    <w:rsid w:val="005A1C38"/>
    <w:rsid w:val="005D75C8"/>
    <w:rsid w:val="005F471E"/>
    <w:rsid w:val="00636BF7"/>
    <w:rsid w:val="00667910"/>
    <w:rsid w:val="0068136A"/>
    <w:rsid w:val="006A06D2"/>
    <w:rsid w:val="006F4964"/>
    <w:rsid w:val="00724C59"/>
    <w:rsid w:val="00796C05"/>
    <w:rsid w:val="007B14C0"/>
    <w:rsid w:val="00902E9F"/>
    <w:rsid w:val="0093656D"/>
    <w:rsid w:val="00AE4925"/>
    <w:rsid w:val="00AF3785"/>
    <w:rsid w:val="00CB0DE5"/>
    <w:rsid w:val="00CD5AFC"/>
    <w:rsid w:val="00CE4728"/>
    <w:rsid w:val="00CF1A24"/>
    <w:rsid w:val="00D26E1B"/>
    <w:rsid w:val="00DA1B17"/>
    <w:rsid w:val="00DE1EEB"/>
    <w:rsid w:val="00ED6FDC"/>
    <w:rsid w:val="00EE2223"/>
    <w:rsid w:val="00F002FC"/>
    <w:rsid w:val="00F04901"/>
    <w:rsid w:val="00F1620D"/>
    <w:rsid w:val="00F638EB"/>
    <w:rsid w:val="00F8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5087"/>
  <w15:docId w15:val="{B3BDA1C8-EB6A-47B9-9BE1-757E4C742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5B689-635D-4A60-ADCE-2FAF332C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SingPC</cp:lastModifiedBy>
  <cp:revision>2</cp:revision>
  <cp:lastPrinted>2026-10-07T04:12:00Z</cp:lastPrinted>
  <dcterms:created xsi:type="dcterms:W3CDTF">2026-10-13T10:27:00Z</dcterms:created>
  <dcterms:modified xsi:type="dcterms:W3CDTF">2026-10-13T10:27:00Z</dcterms:modified>
</cp:coreProperties>
</file>